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64C" w:rsidRDefault="00C8464C" w:rsidP="00C8464C">
      <w:pPr>
        <w:spacing w:after="0" w:line="240" w:lineRule="auto"/>
        <w:rPr>
          <w:rFonts w:ascii="Times New Roman" w:eastAsia="Times New Roman" w:hAnsi="Times New Roman" w:cs="Times New Roman"/>
          <w:b/>
          <w:caps/>
        </w:rPr>
      </w:pPr>
      <w:r>
        <w:rPr>
          <w:noProof/>
          <w:szCs w:val="24"/>
        </w:rPr>
        <w:drawing>
          <wp:anchor distT="0" distB="0" distL="114300" distR="114300" simplePos="0" relativeHeight="251661312" behindDoc="0" locked="0" layoutInCell="1" allowOverlap="1" wp14:anchorId="48FD6DD2" wp14:editId="3D6AF026">
            <wp:simplePos x="0" y="0"/>
            <wp:positionH relativeFrom="column">
              <wp:posOffset>-11120</wp:posOffset>
            </wp:positionH>
            <wp:positionV relativeFrom="paragraph">
              <wp:posOffset>431</wp:posOffset>
            </wp:positionV>
            <wp:extent cx="800100" cy="781050"/>
            <wp:effectExtent l="0" t="0" r="0" b="0"/>
            <wp:wrapSquare wrapText="r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pic:spPr>
                </pic:pic>
              </a:graphicData>
            </a:graphic>
            <wp14:sizeRelH relativeFrom="margin">
              <wp14:pctWidth>0</wp14:pctWidth>
            </wp14:sizeRelH>
            <wp14:sizeRelV relativeFrom="margin">
              <wp14:pctHeight>0</wp14:pctHeight>
            </wp14:sizeRelV>
          </wp:anchor>
        </w:drawing>
      </w:r>
    </w:p>
    <w:p w:rsidR="00CC3D59" w:rsidRDefault="00CC3D59" w:rsidP="00C8464C">
      <w:pPr>
        <w:spacing w:after="0" w:line="240" w:lineRule="auto"/>
        <w:rPr>
          <w:rFonts w:ascii="Times New Roman" w:eastAsia="Times New Roman" w:hAnsi="Times New Roman" w:cs="Times New Roman"/>
          <w:b/>
          <w:caps/>
        </w:rPr>
      </w:pPr>
    </w:p>
    <w:p w:rsidR="00F06237" w:rsidRDefault="00F06237" w:rsidP="00C8464C">
      <w:pPr>
        <w:spacing w:after="0" w:line="240" w:lineRule="auto"/>
        <w:rPr>
          <w:rFonts w:ascii="Times New Roman" w:eastAsia="Times New Roman" w:hAnsi="Times New Roman" w:cs="Times New Roman"/>
          <w:b/>
          <w:caps/>
        </w:rPr>
      </w:pPr>
    </w:p>
    <w:p w:rsidR="00F06237" w:rsidRDefault="00F06237" w:rsidP="00C8464C">
      <w:pPr>
        <w:spacing w:after="0" w:line="240" w:lineRule="auto"/>
        <w:rPr>
          <w:rFonts w:ascii="Times New Roman" w:eastAsia="Times New Roman" w:hAnsi="Times New Roman" w:cs="Times New Roman"/>
          <w:b/>
          <w:caps/>
        </w:rPr>
      </w:pPr>
    </w:p>
    <w:p w:rsidR="00CC3D59" w:rsidRDefault="003744C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aps/>
        </w:rPr>
        <w:t xml:space="preserve">2024 YILI </w:t>
      </w:r>
      <w:r>
        <w:rPr>
          <w:rFonts w:ascii="Times New Roman" w:eastAsia="Times New Roman" w:hAnsi="Times New Roman" w:cs="Times New Roman"/>
          <w:b/>
          <w:color w:val="000000"/>
        </w:rPr>
        <w:t>YÜKSEKTE ÇALIŞMA EKİPMANLARI</w:t>
      </w:r>
    </w:p>
    <w:p w:rsidR="00CC3D59" w:rsidRDefault="003744CC" w:rsidP="00187BAB">
      <w:pPr>
        <w:spacing w:after="0" w:line="240" w:lineRule="auto"/>
        <w:jc w:val="center"/>
        <w:rPr>
          <w:rFonts w:ascii="Times New Roman" w:eastAsia="Times New Roman" w:hAnsi="Times New Roman" w:cs="Times New Roman"/>
          <w:b/>
          <w:caps/>
        </w:rPr>
      </w:pPr>
      <w:r>
        <w:rPr>
          <w:rFonts w:ascii="Times New Roman" w:eastAsia="Times New Roman" w:hAnsi="Times New Roman" w:cs="Times New Roman"/>
          <w:b/>
          <w:caps/>
        </w:rPr>
        <w:t>Teknik ŞartnameSİ</w:t>
      </w:r>
    </w:p>
    <w:p w:rsidR="00CC3D59" w:rsidRDefault="00CC3D59">
      <w:pPr>
        <w:tabs>
          <w:tab w:val="left" w:pos="567"/>
          <w:tab w:val="left" w:pos="709"/>
        </w:tabs>
        <w:spacing w:after="0" w:line="240" w:lineRule="auto"/>
        <w:jc w:val="center"/>
        <w:rPr>
          <w:rFonts w:ascii="Times New Roman" w:eastAsia="Times New Roman" w:hAnsi="Times New Roman" w:cs="Times New Roman"/>
          <w:b/>
          <w:caps/>
        </w:rPr>
      </w:pPr>
    </w:p>
    <w:p w:rsidR="00CC3D59" w:rsidRPr="00891170" w:rsidRDefault="003744CC" w:rsidP="00EE5185">
      <w:pPr>
        <w:pStyle w:val="ListeParagraf"/>
        <w:numPr>
          <w:ilvl w:val="0"/>
          <w:numId w:val="11"/>
        </w:numPr>
        <w:spacing w:after="0" w:line="240" w:lineRule="auto"/>
        <w:jc w:val="both"/>
        <w:rPr>
          <w:rFonts w:ascii="Times New Roman" w:eastAsia="Times New Roman" w:hAnsi="Times New Roman" w:cs="Times New Roman"/>
          <w:b/>
          <w:caps/>
        </w:rPr>
      </w:pPr>
      <w:r w:rsidRPr="00891170">
        <w:rPr>
          <w:rFonts w:ascii="Times New Roman" w:eastAsia="Times New Roman" w:hAnsi="Times New Roman" w:cs="Times New Roman"/>
          <w:b/>
          <w:caps/>
        </w:rPr>
        <w:t>AMAÇ:</w:t>
      </w:r>
    </w:p>
    <w:p w:rsidR="00CC3D59" w:rsidRDefault="003744CC">
      <w:pPr>
        <w:spacing w:after="0" w:line="240" w:lineRule="auto"/>
        <w:ind w:left="708"/>
        <w:rPr>
          <w:rFonts w:ascii="Times New Roman" w:eastAsia="Times New Roman" w:hAnsi="Times New Roman" w:cs="Times New Roman"/>
        </w:rPr>
      </w:pPr>
      <w:r>
        <w:rPr>
          <w:rFonts w:ascii="Times New Roman" w:eastAsia="Times New Roman" w:hAnsi="Times New Roman" w:cs="Times New Roman"/>
        </w:rPr>
        <w:t xml:space="preserve">TTK </w:t>
      </w:r>
      <w:r w:rsidR="004F44DE">
        <w:rPr>
          <w:rFonts w:ascii="Times New Roman" w:eastAsia="Times New Roman" w:hAnsi="Times New Roman" w:cs="Times New Roman"/>
        </w:rPr>
        <w:t xml:space="preserve">Tüm Müesseseler ve </w:t>
      </w:r>
      <w:r w:rsidR="00B33756">
        <w:rPr>
          <w:rFonts w:ascii="Times New Roman" w:eastAsia="Times New Roman" w:hAnsi="Times New Roman" w:cs="Times New Roman"/>
        </w:rPr>
        <w:t>MMFİM</w:t>
      </w:r>
      <w:r w:rsidR="0072400A" w:rsidRPr="0072400A">
        <w:rPr>
          <w:rFonts w:ascii="Times New Roman" w:eastAsia="Times New Roman" w:hAnsi="Times New Roman" w:cs="Times New Roman"/>
        </w:rPr>
        <w:t xml:space="preserve"> ihtiyacı</w:t>
      </w:r>
      <w:r>
        <w:rPr>
          <w:rFonts w:ascii="Times New Roman" w:eastAsia="Times New Roman" w:hAnsi="Times New Roman" w:cs="Times New Roman"/>
        </w:rPr>
        <w:t xml:space="preserve"> </w:t>
      </w:r>
      <w:r w:rsidRPr="0072400A">
        <w:rPr>
          <w:rFonts w:ascii="Times New Roman" w:eastAsia="Times New Roman" w:hAnsi="Times New Roman" w:cs="Times New Roman"/>
        </w:rPr>
        <w:t>olarak yüksekte</w:t>
      </w:r>
      <w:r>
        <w:rPr>
          <w:rFonts w:ascii="Times New Roman" w:eastAsia="Times New Roman" w:hAnsi="Times New Roman" w:cs="Times New Roman"/>
        </w:rPr>
        <w:t xml:space="preserve"> çalışma </w:t>
      </w:r>
      <w:proofErr w:type="gramStart"/>
      <w:r>
        <w:rPr>
          <w:rFonts w:ascii="Times New Roman" w:eastAsia="Times New Roman" w:hAnsi="Times New Roman" w:cs="Times New Roman"/>
        </w:rPr>
        <w:t>ekipmanları</w:t>
      </w:r>
      <w:proofErr w:type="gramEnd"/>
      <w:r>
        <w:rPr>
          <w:rFonts w:ascii="Times New Roman" w:eastAsia="Times New Roman" w:hAnsi="Times New Roman" w:cs="Times New Roman"/>
        </w:rPr>
        <w:t xml:space="preserve"> satın alınacaktır.</w:t>
      </w:r>
    </w:p>
    <w:p w:rsidR="00CC3D59" w:rsidRDefault="00CC3D59">
      <w:pPr>
        <w:spacing w:after="0" w:line="240" w:lineRule="auto"/>
        <w:ind w:left="708"/>
        <w:rPr>
          <w:rFonts w:ascii="Times New Roman" w:eastAsia="Times New Roman" w:hAnsi="Times New Roman" w:cs="Times New Roman"/>
        </w:rPr>
      </w:pPr>
    </w:p>
    <w:p w:rsidR="00823EB5" w:rsidRPr="00891170" w:rsidRDefault="003744CC" w:rsidP="00EE5185">
      <w:pPr>
        <w:pStyle w:val="ListeParagraf"/>
        <w:numPr>
          <w:ilvl w:val="0"/>
          <w:numId w:val="11"/>
        </w:numPr>
        <w:tabs>
          <w:tab w:val="left" w:pos="284"/>
        </w:tabs>
        <w:spacing w:after="0" w:line="240" w:lineRule="auto"/>
        <w:rPr>
          <w:rFonts w:ascii="Times New Roman" w:eastAsia="Times New Roman" w:hAnsi="Times New Roman" w:cs="Times New Roman"/>
          <w:b/>
          <w:sz w:val="24"/>
        </w:rPr>
      </w:pPr>
      <w:r w:rsidRPr="00891170">
        <w:rPr>
          <w:rFonts w:ascii="Times New Roman" w:eastAsia="Times New Roman" w:hAnsi="Times New Roman" w:cs="Times New Roman"/>
          <w:b/>
        </w:rPr>
        <w:t>TEKNİK ÖZELLİKLER:</w:t>
      </w:r>
      <w:r w:rsidR="00687F86" w:rsidRPr="00891170">
        <w:rPr>
          <w:rFonts w:ascii="Times New Roman" w:eastAsia="Times New Roman" w:hAnsi="Times New Roman" w:cs="Times New Roman"/>
          <w:b/>
          <w:sz w:val="24"/>
        </w:rPr>
        <w:t xml:space="preserve"> </w:t>
      </w:r>
    </w:p>
    <w:p w:rsidR="008E7316" w:rsidRDefault="008E7316" w:rsidP="00891170">
      <w:pPr>
        <w:tabs>
          <w:tab w:val="left" w:pos="851"/>
        </w:tabs>
        <w:spacing w:after="0" w:line="240" w:lineRule="auto"/>
        <w:ind w:left="851"/>
        <w:rPr>
          <w:rFonts w:ascii="Times New Roman" w:eastAsia="Times New Roman" w:hAnsi="Times New Roman" w:cs="Times New Roman"/>
          <w:b/>
          <w:sz w:val="24"/>
        </w:rPr>
      </w:pPr>
    </w:p>
    <w:p w:rsidR="00823EB5" w:rsidRPr="00891170" w:rsidRDefault="000E010C" w:rsidP="00EE5185">
      <w:pPr>
        <w:pStyle w:val="ListeParagraf"/>
        <w:numPr>
          <w:ilvl w:val="0"/>
          <w:numId w:val="12"/>
        </w:numPr>
        <w:tabs>
          <w:tab w:val="left" w:pos="993"/>
        </w:tabs>
        <w:spacing w:after="0" w:line="240" w:lineRule="auto"/>
        <w:ind w:hanging="11"/>
        <w:rPr>
          <w:rFonts w:ascii="Times New Roman" w:eastAsia="Times New Roman" w:hAnsi="Times New Roman" w:cs="Times New Roman"/>
          <w:b/>
        </w:rPr>
      </w:pPr>
      <w:r w:rsidRPr="00891170">
        <w:rPr>
          <w:rFonts w:ascii="Times New Roman" w:eastAsia="Times New Roman" w:hAnsi="Times New Roman" w:cs="Times New Roman"/>
          <w:b/>
        </w:rPr>
        <w:t>İPLE ERİŞİM KEMERİ(SÜSPANSİYONLU)-POWER ACCESS</w:t>
      </w:r>
    </w:p>
    <w:p w:rsidR="00823EB5" w:rsidRDefault="00DA78F0" w:rsidP="00D4138E">
      <w:pPr>
        <w:tabs>
          <w:tab w:val="left" w:pos="284"/>
        </w:tabs>
        <w:spacing w:after="0" w:line="240" w:lineRule="auto"/>
        <w:rPr>
          <w:rFonts w:ascii="Times New Roman" w:eastAsia="Times New Roman" w:hAnsi="Times New Roman" w:cs="Times New Roman"/>
          <w:b/>
          <w:sz w:val="24"/>
        </w:rPr>
      </w:pPr>
      <w:r w:rsidRPr="00DA78F0">
        <w:rPr>
          <w:rFonts w:eastAsia="Calibri"/>
          <w:b/>
          <w:noProof/>
        </w:rPr>
        <w:drawing>
          <wp:anchor distT="0" distB="0" distL="114300" distR="114300" simplePos="0" relativeHeight="251685888" behindDoc="0" locked="0" layoutInCell="1" allowOverlap="1" wp14:anchorId="24DD849E" wp14:editId="61356E20">
            <wp:simplePos x="0" y="0"/>
            <wp:positionH relativeFrom="column">
              <wp:posOffset>742950</wp:posOffset>
            </wp:positionH>
            <wp:positionV relativeFrom="paragraph">
              <wp:posOffset>3810</wp:posOffset>
            </wp:positionV>
            <wp:extent cx="1128712" cy="2471673"/>
            <wp:effectExtent l="0" t="0" r="0" b="5080"/>
            <wp:wrapThrough wrapText="bothSides">
              <wp:wrapPolygon edited="0">
                <wp:start x="0" y="0"/>
                <wp:lineTo x="0" y="21478"/>
                <wp:lineTo x="21150" y="21478"/>
                <wp:lineTo x="21150" y="0"/>
                <wp:lineTo x="0" y="0"/>
              </wp:wrapPolygon>
            </wp:wrapThrough>
            <wp:docPr id="1" name="Resim 1" descr="C:\Users\elif.senturk\Deskto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f.senturk\Desktop\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28712" cy="2471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9B0" w:rsidRPr="00891170" w:rsidRDefault="00891170" w:rsidP="00891170">
      <w:pPr>
        <w:pStyle w:val="ListeParagraf"/>
        <w:shd w:val="clear" w:color="auto" w:fill="FFFFFF"/>
        <w:tabs>
          <w:tab w:val="left" w:pos="3119"/>
        </w:tabs>
        <w:ind w:left="2700"/>
        <w:jc w:val="both"/>
        <w:rPr>
          <w:rFonts w:eastAsia="Calibri"/>
          <w:lang w:eastAsia="en-US"/>
        </w:rPr>
      </w:pPr>
      <w:r w:rsidRPr="00BE070F">
        <w:rPr>
          <w:rFonts w:eastAsia="Calibri"/>
          <w:b/>
          <w:lang w:eastAsia="en-US"/>
        </w:rPr>
        <w:t>1.1-</w:t>
      </w:r>
      <w:r w:rsidRPr="00BE070F">
        <w:rPr>
          <w:rFonts w:eastAsia="Calibri"/>
          <w:b/>
          <w:lang w:eastAsia="en-US"/>
        </w:rPr>
        <w:tab/>
      </w:r>
      <w:r w:rsidR="000E010C" w:rsidRPr="00891170">
        <w:rPr>
          <w:rFonts w:eastAsia="Calibri"/>
          <w:lang w:eastAsia="en-US"/>
        </w:rPr>
        <w:t>Bacak</w:t>
      </w:r>
      <w:r w:rsidR="00823EB5" w:rsidRPr="00891170">
        <w:rPr>
          <w:rFonts w:eastAsia="Calibri"/>
          <w:lang w:eastAsia="en-US"/>
        </w:rPr>
        <w:t xml:space="preserve"> kısmında</w:t>
      </w:r>
      <w:r w:rsidR="000E010C" w:rsidRPr="00891170">
        <w:rPr>
          <w:rFonts w:eastAsia="Calibri"/>
          <w:lang w:eastAsia="en-US"/>
        </w:rPr>
        <w:t xml:space="preserve"> hızlı kuşanma ve üst düzey güvenliği sağlayacak olan </w:t>
      </w:r>
      <w:proofErr w:type="spellStart"/>
      <w:proofErr w:type="gramStart"/>
      <w:r w:rsidR="000E010C" w:rsidRPr="00891170">
        <w:rPr>
          <w:rFonts w:eastAsia="Calibri"/>
          <w:lang w:eastAsia="en-US"/>
        </w:rPr>
        <w:t>indikatörlü</w:t>
      </w:r>
      <w:proofErr w:type="spellEnd"/>
      <w:proofErr w:type="gramEnd"/>
      <w:r w:rsidR="000E010C" w:rsidRPr="00891170">
        <w:rPr>
          <w:rFonts w:eastAsia="Calibri"/>
          <w:lang w:eastAsia="en-US"/>
        </w:rPr>
        <w:t xml:space="preserve"> otomatik tokalar bulunacaktır.</w:t>
      </w:r>
    </w:p>
    <w:p w:rsidR="00CE09B0" w:rsidRDefault="00891170" w:rsidP="00CE09B0">
      <w:pPr>
        <w:shd w:val="clear" w:color="auto" w:fill="FFFFFF"/>
        <w:tabs>
          <w:tab w:val="left" w:pos="3119"/>
        </w:tabs>
        <w:ind w:left="1980"/>
        <w:jc w:val="both"/>
        <w:rPr>
          <w:rFonts w:eastAsia="Calibri"/>
          <w:lang w:eastAsia="en-US"/>
        </w:rPr>
      </w:pPr>
      <w:r>
        <w:rPr>
          <w:rFonts w:eastAsia="Calibri"/>
          <w:b/>
          <w:lang w:eastAsia="en-US"/>
        </w:rPr>
        <w:t xml:space="preserve">1.2- </w:t>
      </w:r>
      <w:r w:rsidR="00CE09B0">
        <w:rPr>
          <w:rFonts w:eastAsia="Calibri"/>
          <w:lang w:eastAsia="en-US"/>
        </w:rPr>
        <w:t>Bacak kolonları tırmanmada hareket kolaylığı sağlayacak şekilde elastik özellikte olacaktır.</w:t>
      </w:r>
    </w:p>
    <w:p w:rsidR="00CE09B0" w:rsidRDefault="00891170" w:rsidP="00CE09B0">
      <w:pPr>
        <w:shd w:val="clear" w:color="auto" w:fill="FFFFFF"/>
        <w:tabs>
          <w:tab w:val="left" w:pos="3119"/>
        </w:tabs>
        <w:ind w:left="1980"/>
        <w:jc w:val="both"/>
        <w:rPr>
          <w:rFonts w:eastAsia="Calibri"/>
          <w:lang w:eastAsia="en-US"/>
        </w:rPr>
      </w:pPr>
      <w:r>
        <w:rPr>
          <w:rFonts w:eastAsia="Calibri"/>
          <w:b/>
          <w:lang w:eastAsia="en-US"/>
        </w:rPr>
        <w:t>1.3-</w:t>
      </w:r>
      <w:r>
        <w:rPr>
          <w:rFonts w:eastAsia="Calibri"/>
          <w:b/>
          <w:lang w:eastAsia="en-US"/>
        </w:rPr>
        <w:tab/>
      </w:r>
      <w:r w:rsidR="00CE09B0">
        <w:rPr>
          <w:rFonts w:eastAsia="Calibri"/>
          <w:lang w:eastAsia="en-US"/>
        </w:rPr>
        <w:t>Sırt bölgesinde bulunan gösterge ile daha fazla kontrol sağlamalı ve düşüşü izlenebilir kılmalıdır.</w:t>
      </w:r>
    </w:p>
    <w:p w:rsidR="00CE09B0" w:rsidRDefault="00891170" w:rsidP="00CE09B0">
      <w:pPr>
        <w:shd w:val="clear" w:color="auto" w:fill="FFFFFF"/>
        <w:tabs>
          <w:tab w:val="left" w:pos="3119"/>
        </w:tabs>
        <w:ind w:left="1980"/>
        <w:jc w:val="both"/>
        <w:rPr>
          <w:rFonts w:eastAsia="Calibri"/>
          <w:lang w:eastAsia="en-US"/>
        </w:rPr>
      </w:pPr>
      <w:r>
        <w:rPr>
          <w:rFonts w:eastAsia="Calibri"/>
          <w:b/>
          <w:lang w:eastAsia="en-US"/>
        </w:rPr>
        <w:t>1.</w:t>
      </w:r>
      <w:r w:rsidR="00CE09B0">
        <w:rPr>
          <w:rFonts w:eastAsia="Calibri"/>
          <w:b/>
          <w:lang w:eastAsia="en-US"/>
        </w:rPr>
        <w:t>4-</w:t>
      </w:r>
      <w:r>
        <w:rPr>
          <w:rFonts w:eastAsia="Calibri"/>
          <w:b/>
          <w:lang w:eastAsia="en-US"/>
        </w:rPr>
        <w:tab/>
      </w:r>
      <w:r w:rsidR="00CE09B0">
        <w:rPr>
          <w:rFonts w:eastAsia="Calibri"/>
          <w:lang w:eastAsia="en-US"/>
        </w:rPr>
        <w:t xml:space="preserve">Göğüs </w:t>
      </w:r>
      <w:proofErr w:type="spellStart"/>
      <w:r w:rsidR="00CE09B0">
        <w:rPr>
          <w:rFonts w:eastAsia="Calibri"/>
          <w:lang w:eastAsia="en-US"/>
        </w:rPr>
        <w:t>jumarı</w:t>
      </w:r>
      <w:proofErr w:type="spellEnd"/>
      <w:r w:rsidR="00CE09B0">
        <w:rPr>
          <w:rFonts w:eastAsia="Calibri"/>
          <w:lang w:eastAsia="en-US"/>
        </w:rPr>
        <w:t xml:space="preserve"> takılabilir olmalı ve oturak bağlantı kulakçıkları, omuzlar için yardımcı köprüler bulunmalıdır.</w:t>
      </w:r>
    </w:p>
    <w:p w:rsidR="00CE09B0" w:rsidRDefault="00891170" w:rsidP="00CE09B0">
      <w:pPr>
        <w:shd w:val="clear" w:color="auto" w:fill="FFFFFF"/>
        <w:tabs>
          <w:tab w:val="left" w:pos="3119"/>
        </w:tabs>
        <w:ind w:left="1980"/>
        <w:jc w:val="both"/>
        <w:rPr>
          <w:rFonts w:eastAsia="Calibri"/>
          <w:lang w:eastAsia="en-US"/>
        </w:rPr>
      </w:pPr>
      <w:r>
        <w:rPr>
          <w:rFonts w:eastAsia="Calibri"/>
          <w:b/>
          <w:lang w:eastAsia="en-US"/>
        </w:rPr>
        <w:t>1.5-</w:t>
      </w:r>
      <w:r>
        <w:rPr>
          <w:rFonts w:eastAsia="Calibri"/>
          <w:b/>
          <w:lang w:eastAsia="en-US"/>
        </w:rPr>
        <w:tab/>
      </w:r>
      <w:r w:rsidR="00CE09B0" w:rsidRPr="00CE09B0">
        <w:rPr>
          <w:rFonts w:eastAsia="Calibri"/>
          <w:lang w:eastAsia="en-US"/>
        </w:rPr>
        <w:t>Ergonomisi arttırılmış dışa bakan kullanıcı dostu D halkalar</w:t>
      </w:r>
      <w:r w:rsidR="00CE09B0">
        <w:rPr>
          <w:rFonts w:eastAsia="Calibri"/>
          <w:lang w:eastAsia="en-US"/>
        </w:rPr>
        <w:t>ı bulunacaktır.</w:t>
      </w:r>
    </w:p>
    <w:p w:rsidR="00823EB5" w:rsidRPr="00096F29" w:rsidRDefault="00DA78F0" w:rsidP="004626D6">
      <w:pPr>
        <w:shd w:val="clear" w:color="auto" w:fill="FFFFFF"/>
        <w:tabs>
          <w:tab w:val="left" w:pos="3119"/>
        </w:tabs>
        <w:ind w:left="851"/>
        <w:jc w:val="both"/>
        <w:rPr>
          <w:rFonts w:eastAsia="Calibri"/>
          <w:lang w:eastAsia="en-US"/>
        </w:rPr>
      </w:pPr>
      <w:r>
        <w:rPr>
          <w:rFonts w:eastAsia="Calibri"/>
          <w:b/>
          <w:lang w:eastAsia="en-US"/>
        </w:rPr>
        <w:tab/>
      </w:r>
      <w:r w:rsidR="00891170">
        <w:rPr>
          <w:rFonts w:eastAsia="Calibri"/>
          <w:b/>
          <w:lang w:eastAsia="en-US"/>
        </w:rPr>
        <w:t>1.</w:t>
      </w:r>
      <w:r w:rsidR="003F2EC1">
        <w:rPr>
          <w:rFonts w:eastAsia="Calibri"/>
          <w:b/>
          <w:lang w:eastAsia="en-US"/>
        </w:rPr>
        <w:t>6</w:t>
      </w:r>
      <w:r w:rsidR="00823EB5" w:rsidRPr="00096F29">
        <w:rPr>
          <w:rFonts w:eastAsia="Calibri"/>
          <w:lang w:eastAsia="en-US"/>
        </w:rPr>
        <w:t>-</w:t>
      </w:r>
      <w:r w:rsidR="00891170">
        <w:rPr>
          <w:rFonts w:eastAsia="Calibri"/>
          <w:lang w:eastAsia="en-US"/>
        </w:rPr>
        <w:tab/>
      </w:r>
      <w:r w:rsidR="00823EB5" w:rsidRPr="00096F29">
        <w:rPr>
          <w:rFonts w:eastAsia="Calibri"/>
          <w:lang w:eastAsia="en-US"/>
        </w:rPr>
        <w:t xml:space="preserve">Tekstil aksamı  %100 polyester </w:t>
      </w:r>
      <w:proofErr w:type="spellStart"/>
      <w:r w:rsidR="00823EB5" w:rsidRPr="00096F29">
        <w:rPr>
          <w:rFonts w:eastAsia="Calibri"/>
          <w:lang w:eastAsia="en-US"/>
        </w:rPr>
        <w:t>bonded</w:t>
      </w:r>
      <w:proofErr w:type="spellEnd"/>
      <w:r w:rsidR="00823EB5" w:rsidRPr="00096F29">
        <w:rPr>
          <w:rFonts w:eastAsia="Calibri"/>
          <w:lang w:eastAsia="en-US"/>
        </w:rPr>
        <w:t xml:space="preserve"> tip iplikten, yüksek UV dayanımlı, toz ve çevresel etkilere karşı uzun ömürlü olacaktır. M</w:t>
      </w:r>
      <w:r w:rsidR="00823EB5">
        <w:t xml:space="preserve">etal aksamları alüminyum ve çelikten </w:t>
      </w:r>
      <w:r w:rsidR="00823EB5" w:rsidRPr="00096F29">
        <w:rPr>
          <w:rFonts w:eastAsia="Calibri"/>
          <w:lang w:eastAsia="en-US"/>
        </w:rPr>
        <w:t xml:space="preserve">imal edilmiş olacaktır. </w:t>
      </w:r>
    </w:p>
    <w:p w:rsidR="00695BF0" w:rsidRPr="00096F29" w:rsidRDefault="00891170" w:rsidP="004626D6">
      <w:pPr>
        <w:shd w:val="clear" w:color="auto" w:fill="FFFFFF"/>
        <w:tabs>
          <w:tab w:val="left" w:pos="3119"/>
        </w:tabs>
        <w:ind w:left="851"/>
        <w:jc w:val="both"/>
        <w:rPr>
          <w:rFonts w:eastAsia="Calibri"/>
          <w:lang w:eastAsia="en-US"/>
        </w:rPr>
      </w:pPr>
      <w:r>
        <w:rPr>
          <w:rFonts w:eastAsia="Calibri"/>
          <w:b/>
          <w:lang w:eastAsia="en-US"/>
        </w:rPr>
        <w:t>1.</w:t>
      </w:r>
      <w:r w:rsidR="003F2EC1" w:rsidRPr="003F2EC1">
        <w:rPr>
          <w:rFonts w:eastAsia="Calibri"/>
          <w:b/>
          <w:lang w:eastAsia="en-US"/>
        </w:rPr>
        <w:t>7-</w:t>
      </w:r>
      <w:r w:rsidR="00823EB5" w:rsidRPr="00096F29">
        <w:rPr>
          <w:rFonts w:eastAsia="Calibri"/>
          <w:lang w:eastAsia="en-US"/>
        </w:rPr>
        <w:t xml:space="preserve">Bel bacak ve omuz yastıkları </w:t>
      </w:r>
      <w:proofErr w:type="spellStart"/>
      <w:r w:rsidR="00823EB5" w:rsidRPr="00096F29">
        <w:rPr>
          <w:rFonts w:eastAsia="Calibri"/>
          <w:lang w:eastAsia="en-US"/>
        </w:rPr>
        <w:t>antibakteriyel</w:t>
      </w:r>
      <w:proofErr w:type="spellEnd"/>
      <w:r w:rsidR="00823EB5" w:rsidRPr="00096F29">
        <w:rPr>
          <w:rFonts w:eastAsia="Calibri"/>
          <w:lang w:eastAsia="en-US"/>
        </w:rPr>
        <w:t xml:space="preserve"> ve nefes alabilen özellikte olacaktır. </w:t>
      </w:r>
    </w:p>
    <w:p w:rsidR="00823EB5" w:rsidRDefault="00891170" w:rsidP="004626D6">
      <w:pPr>
        <w:shd w:val="clear" w:color="auto" w:fill="FFFFFF"/>
        <w:tabs>
          <w:tab w:val="left" w:pos="3119"/>
          <w:tab w:val="left" w:pos="5348"/>
        </w:tabs>
        <w:ind w:left="851"/>
        <w:jc w:val="both"/>
        <w:rPr>
          <w:rFonts w:eastAsia="Calibri"/>
          <w:lang w:eastAsia="en-US"/>
        </w:rPr>
      </w:pPr>
      <w:r>
        <w:rPr>
          <w:rFonts w:eastAsia="Calibri"/>
          <w:b/>
          <w:lang w:eastAsia="en-US"/>
        </w:rPr>
        <w:t>1.8</w:t>
      </w:r>
      <w:r w:rsidR="00823EB5" w:rsidRPr="00096F29">
        <w:rPr>
          <w:rFonts w:eastAsia="Calibri"/>
          <w:b/>
          <w:lang w:eastAsia="en-US"/>
        </w:rPr>
        <w:t>-</w:t>
      </w:r>
      <w:r w:rsidR="00823EB5" w:rsidRPr="00096F29">
        <w:rPr>
          <w:rFonts w:eastAsia="Calibri"/>
          <w:lang w:eastAsia="en-US"/>
        </w:rPr>
        <w:t>Kemer üzerinde periyodik bakımların ve ürün ömrünün takibi için korunaklı etiket</w:t>
      </w:r>
      <w:r w:rsidR="00187BAB" w:rsidRPr="00096F29">
        <w:rPr>
          <w:rFonts w:eastAsia="Calibri"/>
          <w:lang w:eastAsia="en-US"/>
        </w:rPr>
        <w:t xml:space="preserve"> </w:t>
      </w:r>
      <w:r w:rsidR="00823EB5" w:rsidRPr="00096F29">
        <w:rPr>
          <w:rFonts w:eastAsia="Calibri"/>
          <w:lang w:eastAsia="en-US"/>
        </w:rPr>
        <w:t>olacaktır.</w:t>
      </w:r>
    </w:p>
    <w:p w:rsidR="00106286" w:rsidRPr="00096F29" w:rsidRDefault="00891170" w:rsidP="004626D6">
      <w:pPr>
        <w:shd w:val="clear" w:color="auto" w:fill="FFFFFF"/>
        <w:tabs>
          <w:tab w:val="left" w:pos="3119"/>
          <w:tab w:val="left" w:pos="5348"/>
        </w:tabs>
        <w:ind w:left="851"/>
        <w:jc w:val="both"/>
        <w:rPr>
          <w:rFonts w:eastAsia="Calibri"/>
          <w:lang w:eastAsia="en-US"/>
        </w:rPr>
      </w:pPr>
      <w:r>
        <w:rPr>
          <w:rFonts w:eastAsia="Calibri"/>
          <w:b/>
          <w:lang w:eastAsia="en-US"/>
        </w:rPr>
        <w:t>1.</w:t>
      </w:r>
      <w:r w:rsidR="003F2EC1">
        <w:rPr>
          <w:rFonts w:eastAsia="Calibri"/>
          <w:b/>
          <w:lang w:eastAsia="en-US"/>
        </w:rPr>
        <w:t>9</w:t>
      </w:r>
      <w:r w:rsidR="00106286" w:rsidRPr="001660AC">
        <w:rPr>
          <w:rFonts w:eastAsia="Calibri"/>
          <w:lang w:eastAsia="en-US"/>
        </w:rPr>
        <w:t>-</w:t>
      </w:r>
      <w:r w:rsidR="001660AC" w:rsidRPr="001660AC">
        <w:rPr>
          <w:rFonts w:eastAsia="Calibri"/>
          <w:lang w:eastAsia="en-US"/>
        </w:rPr>
        <w:t>Her bir kemer üzerlerinde</w:t>
      </w:r>
      <w:r w:rsidR="00106286" w:rsidRPr="00106286">
        <w:t xml:space="preserve"> </w:t>
      </w:r>
      <w:r w:rsidR="005836B2">
        <w:t xml:space="preserve">kemerle uyumlu </w:t>
      </w:r>
      <w:r w:rsidR="00106286">
        <w:t>Oval Tip, 3 Hareketli Otomatik karabinalarıyla</w:t>
      </w:r>
      <w:r w:rsidR="001660AC">
        <w:t xml:space="preserve"> ve göğüs </w:t>
      </w:r>
      <w:proofErr w:type="spellStart"/>
      <w:r w:rsidR="001660AC">
        <w:t>jumarıyla</w:t>
      </w:r>
      <w:proofErr w:type="spellEnd"/>
      <w:r w:rsidR="00106286">
        <w:t xml:space="preserve"> birlikte teslim edilecektir.</w:t>
      </w:r>
    </w:p>
    <w:p w:rsidR="00C64117" w:rsidRDefault="00891170" w:rsidP="004626D6">
      <w:pPr>
        <w:tabs>
          <w:tab w:val="left" w:pos="1418"/>
          <w:tab w:val="left" w:pos="3119"/>
          <w:tab w:val="left" w:pos="5348"/>
        </w:tabs>
        <w:ind w:left="851"/>
        <w:jc w:val="both"/>
        <w:rPr>
          <w:rFonts w:eastAsia="Calibri"/>
          <w:lang w:eastAsia="en-US"/>
        </w:rPr>
      </w:pPr>
      <w:r>
        <w:rPr>
          <w:rFonts w:eastAsia="Calibri"/>
          <w:b/>
          <w:lang w:eastAsia="en-US"/>
        </w:rPr>
        <w:t>1.</w:t>
      </w:r>
      <w:r w:rsidR="003F2EC1">
        <w:rPr>
          <w:rFonts w:eastAsia="Calibri"/>
          <w:b/>
          <w:lang w:eastAsia="en-US"/>
        </w:rPr>
        <w:t>10</w:t>
      </w:r>
      <w:r w:rsidR="00823EB5" w:rsidRPr="00096F29">
        <w:rPr>
          <w:rFonts w:eastAsia="Calibri"/>
          <w:b/>
          <w:lang w:eastAsia="en-US"/>
        </w:rPr>
        <w:t>-</w:t>
      </w:r>
      <w:r w:rsidR="00823EB5" w:rsidRPr="00096F29">
        <w:rPr>
          <w:rFonts w:eastAsia="Calibri"/>
          <w:lang w:eastAsia="en-US"/>
        </w:rPr>
        <w:t xml:space="preserve"> EN 361</w:t>
      </w:r>
      <w:r w:rsidR="00CE09B0">
        <w:rPr>
          <w:rFonts w:eastAsia="Calibri"/>
          <w:lang w:eastAsia="en-US"/>
        </w:rPr>
        <w:t>,EN 813,EN 12277,EN 1497</w:t>
      </w:r>
      <w:r w:rsidR="00823EB5" w:rsidRPr="00096F29">
        <w:rPr>
          <w:rFonts w:eastAsia="Calibri"/>
          <w:lang w:eastAsia="en-US"/>
        </w:rPr>
        <w:t xml:space="preserve"> ve EN 358 </w:t>
      </w:r>
      <w:r w:rsidR="00C64117">
        <w:rPr>
          <w:rFonts w:eastAsia="Calibri"/>
          <w:lang w:eastAsia="en-US"/>
        </w:rPr>
        <w:t>standartlarında olacaktır.</w:t>
      </w:r>
    </w:p>
    <w:p w:rsidR="00784760" w:rsidRPr="00387D2D" w:rsidRDefault="00784760" w:rsidP="00D24021">
      <w:pPr>
        <w:pStyle w:val="ListeParagraf"/>
        <w:numPr>
          <w:ilvl w:val="0"/>
          <w:numId w:val="9"/>
        </w:numPr>
        <w:tabs>
          <w:tab w:val="left" w:pos="1134"/>
          <w:tab w:val="left" w:pos="3119"/>
          <w:tab w:val="left" w:pos="5348"/>
        </w:tabs>
        <w:ind w:hanging="589"/>
        <w:jc w:val="both"/>
        <w:rPr>
          <w:rFonts w:eastAsia="Calibri"/>
          <w:b/>
          <w:lang w:eastAsia="en-US"/>
        </w:rPr>
      </w:pPr>
      <w:r w:rsidRPr="00387D2D">
        <w:rPr>
          <w:rFonts w:eastAsia="Calibri"/>
          <w:b/>
          <w:lang w:eastAsia="en-US"/>
        </w:rPr>
        <w:t>GENİŞ AĞIZLI ALÜMİNYUM KARABİNA</w:t>
      </w:r>
    </w:p>
    <w:p w:rsidR="00784760" w:rsidRPr="000872A5" w:rsidRDefault="00784760" w:rsidP="00EE5185">
      <w:pPr>
        <w:pStyle w:val="ListeParagraf"/>
        <w:numPr>
          <w:ilvl w:val="0"/>
          <w:numId w:val="9"/>
        </w:numPr>
        <w:tabs>
          <w:tab w:val="left" w:pos="1418"/>
          <w:tab w:val="left" w:pos="2694"/>
          <w:tab w:val="left" w:pos="3119"/>
        </w:tabs>
        <w:spacing w:before="100" w:after="100" w:line="240" w:lineRule="atLeast"/>
        <w:rPr>
          <w:rFonts w:ascii="Times New Roman" w:eastAsia="Times New Roman" w:hAnsi="Times New Roman" w:cs="Times New Roman"/>
          <w:b/>
          <w:sz w:val="24"/>
        </w:rPr>
      </w:pPr>
      <w:r w:rsidRPr="000872A5">
        <w:rPr>
          <w:rFonts w:eastAsia="Calibri"/>
          <w:noProof/>
        </w:rPr>
        <w:drawing>
          <wp:anchor distT="0" distB="0" distL="114300" distR="114300" simplePos="0" relativeHeight="251691008" behindDoc="0" locked="0" layoutInCell="1" allowOverlap="1" wp14:anchorId="10A60F7B" wp14:editId="4DAC9708">
            <wp:simplePos x="0" y="0"/>
            <wp:positionH relativeFrom="column">
              <wp:posOffset>581294</wp:posOffset>
            </wp:positionH>
            <wp:positionV relativeFrom="paragraph">
              <wp:posOffset>11537</wp:posOffset>
            </wp:positionV>
            <wp:extent cx="860425" cy="1278890"/>
            <wp:effectExtent l="0" t="0" r="0" b="0"/>
            <wp:wrapSquare wrapText="bothSides"/>
            <wp:docPr id="14" name="Resim 14" descr="C:\Users\elif.senturk\Deskto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senturk\Desktop\re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042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2A5">
        <w:rPr>
          <w:rFonts w:ascii="Times New Roman" w:eastAsia="Times New Roman" w:hAnsi="Times New Roman" w:cs="Times New Roman"/>
          <w:sz w:val="24"/>
        </w:rPr>
        <w:t xml:space="preserve">Halat, sapan vb. gibi birden fazla </w:t>
      </w:r>
      <w:proofErr w:type="gramStart"/>
      <w:r w:rsidRPr="000872A5">
        <w:rPr>
          <w:rFonts w:ascii="Times New Roman" w:eastAsia="Times New Roman" w:hAnsi="Times New Roman" w:cs="Times New Roman"/>
          <w:sz w:val="24"/>
        </w:rPr>
        <w:t>ekipmanın</w:t>
      </w:r>
      <w:proofErr w:type="gramEnd"/>
      <w:r w:rsidRPr="000872A5">
        <w:rPr>
          <w:rFonts w:ascii="Times New Roman" w:eastAsia="Times New Roman" w:hAnsi="Times New Roman" w:cs="Times New Roman"/>
          <w:sz w:val="24"/>
        </w:rPr>
        <w:t xml:space="preserve"> aynı anda bağlanabilmesini sağlamalıdır.</w:t>
      </w:r>
    </w:p>
    <w:p w:rsidR="00784760" w:rsidRPr="000872A5" w:rsidRDefault="00784760" w:rsidP="00EE5185">
      <w:pPr>
        <w:pStyle w:val="ListeParagraf"/>
        <w:numPr>
          <w:ilvl w:val="0"/>
          <w:numId w:val="9"/>
        </w:numPr>
        <w:tabs>
          <w:tab w:val="left" w:pos="1418"/>
          <w:tab w:val="left" w:pos="2694"/>
          <w:tab w:val="left" w:pos="3119"/>
        </w:tabs>
        <w:spacing w:after="0" w:line="240" w:lineRule="atLeast"/>
        <w:ind w:left="1434" w:hanging="357"/>
        <w:rPr>
          <w:rFonts w:ascii="Times New Roman" w:eastAsia="Times New Roman" w:hAnsi="Times New Roman" w:cs="Times New Roman"/>
          <w:b/>
          <w:sz w:val="24"/>
        </w:rPr>
      </w:pPr>
      <w:proofErr w:type="spellStart"/>
      <w:r w:rsidRPr="000872A5">
        <w:rPr>
          <w:rFonts w:ascii="Times New Roman" w:eastAsia="Times New Roman" w:hAnsi="Times New Roman" w:cs="Times New Roman"/>
          <w:sz w:val="24"/>
        </w:rPr>
        <w:t>Keylock</w:t>
      </w:r>
      <w:proofErr w:type="spellEnd"/>
      <w:r w:rsidRPr="000872A5">
        <w:rPr>
          <w:rFonts w:ascii="Times New Roman" w:eastAsia="Times New Roman" w:hAnsi="Times New Roman" w:cs="Times New Roman"/>
          <w:sz w:val="24"/>
        </w:rPr>
        <w:t xml:space="preserve"> sistemi ile manevralarda takılmadan kolay kullanım sağlamalıdır.</w:t>
      </w:r>
    </w:p>
    <w:p w:rsidR="00784760" w:rsidRPr="000872A5" w:rsidRDefault="00784760" w:rsidP="00EE5185">
      <w:pPr>
        <w:pStyle w:val="ListeParagraf"/>
        <w:numPr>
          <w:ilvl w:val="0"/>
          <w:numId w:val="9"/>
        </w:numPr>
        <w:tabs>
          <w:tab w:val="left" w:pos="1418"/>
          <w:tab w:val="left" w:pos="2694"/>
          <w:tab w:val="left" w:pos="3119"/>
        </w:tabs>
        <w:spacing w:after="0" w:line="240" w:lineRule="atLeast"/>
        <w:ind w:left="1434" w:hanging="357"/>
        <w:rPr>
          <w:rFonts w:ascii="Times New Roman" w:eastAsia="Times New Roman" w:hAnsi="Times New Roman" w:cs="Times New Roman"/>
          <w:b/>
          <w:sz w:val="24"/>
        </w:rPr>
      </w:pPr>
      <w:r w:rsidRPr="000872A5">
        <w:rPr>
          <w:rFonts w:ascii="Times New Roman" w:eastAsia="Times New Roman" w:hAnsi="Times New Roman" w:cs="Times New Roman"/>
          <w:sz w:val="24"/>
        </w:rPr>
        <w:t xml:space="preserve">24 </w:t>
      </w:r>
      <w:proofErr w:type="spellStart"/>
      <w:r w:rsidRPr="000872A5">
        <w:rPr>
          <w:rFonts w:ascii="Times New Roman" w:eastAsia="Times New Roman" w:hAnsi="Times New Roman" w:cs="Times New Roman"/>
          <w:sz w:val="24"/>
        </w:rPr>
        <w:t>kn</w:t>
      </w:r>
      <w:proofErr w:type="spellEnd"/>
      <w:r w:rsidRPr="000872A5">
        <w:rPr>
          <w:rFonts w:ascii="Times New Roman" w:eastAsia="Times New Roman" w:hAnsi="Times New Roman" w:cs="Times New Roman"/>
          <w:sz w:val="24"/>
        </w:rPr>
        <w:t xml:space="preserve"> mukavemetinde ve 23 mm ağız açıklığında olacaktır.</w:t>
      </w:r>
    </w:p>
    <w:p w:rsidR="00784760" w:rsidRPr="000872A5" w:rsidRDefault="00784760" w:rsidP="00EE5185">
      <w:pPr>
        <w:pStyle w:val="ListeParagraf"/>
        <w:numPr>
          <w:ilvl w:val="0"/>
          <w:numId w:val="9"/>
        </w:numPr>
        <w:tabs>
          <w:tab w:val="left" w:pos="1418"/>
          <w:tab w:val="left" w:pos="2694"/>
          <w:tab w:val="left" w:pos="3119"/>
        </w:tabs>
        <w:spacing w:after="0" w:line="240" w:lineRule="atLeast"/>
        <w:ind w:left="1434" w:hanging="357"/>
        <w:rPr>
          <w:rFonts w:ascii="Times New Roman" w:eastAsia="Times New Roman" w:hAnsi="Times New Roman" w:cs="Times New Roman"/>
          <w:b/>
          <w:sz w:val="24"/>
        </w:rPr>
      </w:pPr>
      <w:r w:rsidRPr="000872A5">
        <w:rPr>
          <w:rFonts w:ascii="Times New Roman" w:eastAsia="Times New Roman" w:hAnsi="Times New Roman" w:cs="Times New Roman"/>
          <w:sz w:val="24"/>
        </w:rPr>
        <w:t>Üç hareketli otomatik kilitleme sistemine sahip olmalıdır.</w:t>
      </w:r>
    </w:p>
    <w:p w:rsidR="00784760" w:rsidRPr="000872A5" w:rsidRDefault="00784760" w:rsidP="00EE5185">
      <w:pPr>
        <w:pStyle w:val="ListeParagraf"/>
        <w:numPr>
          <w:ilvl w:val="0"/>
          <w:numId w:val="9"/>
        </w:numPr>
        <w:tabs>
          <w:tab w:val="left" w:pos="1418"/>
          <w:tab w:val="left" w:pos="2694"/>
          <w:tab w:val="left" w:pos="3119"/>
        </w:tabs>
        <w:spacing w:after="0" w:line="240" w:lineRule="atLeast"/>
        <w:ind w:left="1434" w:hanging="357"/>
        <w:rPr>
          <w:rFonts w:ascii="Times New Roman" w:eastAsia="Times New Roman" w:hAnsi="Times New Roman" w:cs="Times New Roman"/>
          <w:b/>
          <w:sz w:val="24"/>
        </w:rPr>
      </w:pPr>
      <w:r w:rsidRPr="000872A5">
        <w:rPr>
          <w:rFonts w:ascii="Times New Roman" w:eastAsia="Times New Roman" w:hAnsi="Times New Roman" w:cs="Times New Roman"/>
          <w:sz w:val="24"/>
        </w:rPr>
        <w:t xml:space="preserve">EN 362/B </w:t>
      </w:r>
      <w:proofErr w:type="spellStart"/>
      <w:r w:rsidRPr="000872A5">
        <w:rPr>
          <w:rFonts w:ascii="Times New Roman" w:eastAsia="Times New Roman" w:hAnsi="Times New Roman" w:cs="Times New Roman"/>
          <w:sz w:val="24"/>
        </w:rPr>
        <w:t>standartında</w:t>
      </w:r>
      <w:proofErr w:type="spellEnd"/>
      <w:r w:rsidRPr="000872A5">
        <w:rPr>
          <w:rFonts w:ascii="Times New Roman" w:eastAsia="Times New Roman" w:hAnsi="Times New Roman" w:cs="Times New Roman"/>
          <w:sz w:val="24"/>
        </w:rPr>
        <w:t xml:space="preserve"> olacaktır.</w:t>
      </w:r>
    </w:p>
    <w:p w:rsidR="004626D6" w:rsidRDefault="004626D6" w:rsidP="009A68E6">
      <w:pPr>
        <w:tabs>
          <w:tab w:val="left" w:pos="1418"/>
          <w:tab w:val="left" w:pos="3119"/>
          <w:tab w:val="left" w:pos="5348"/>
        </w:tabs>
        <w:jc w:val="both"/>
        <w:rPr>
          <w:rFonts w:eastAsia="Calibri"/>
          <w:lang w:eastAsia="en-US"/>
        </w:rPr>
      </w:pPr>
    </w:p>
    <w:p w:rsidR="004626D6" w:rsidRDefault="004626D6" w:rsidP="009A68E6">
      <w:pPr>
        <w:tabs>
          <w:tab w:val="left" w:pos="1418"/>
          <w:tab w:val="left" w:pos="3119"/>
          <w:tab w:val="left" w:pos="5348"/>
        </w:tabs>
        <w:jc w:val="both"/>
        <w:rPr>
          <w:rFonts w:eastAsia="Calibri"/>
          <w:lang w:eastAsia="en-US"/>
        </w:rPr>
      </w:pPr>
    </w:p>
    <w:p w:rsidR="00CC3D59" w:rsidRPr="00C64117" w:rsidRDefault="003744CC" w:rsidP="00EE5185">
      <w:pPr>
        <w:pStyle w:val="ListeParagraf"/>
        <w:numPr>
          <w:ilvl w:val="0"/>
          <w:numId w:val="12"/>
        </w:numPr>
        <w:tabs>
          <w:tab w:val="left" w:pos="284"/>
          <w:tab w:val="left" w:pos="993"/>
        </w:tabs>
        <w:spacing w:after="0" w:line="240" w:lineRule="auto"/>
        <w:ind w:hanging="11"/>
        <w:rPr>
          <w:rFonts w:ascii="Times New Roman" w:eastAsia="Times New Roman" w:hAnsi="Times New Roman" w:cs="Times New Roman"/>
          <w:b/>
          <w:sz w:val="24"/>
        </w:rPr>
      </w:pPr>
      <w:r w:rsidRPr="000655B5">
        <w:rPr>
          <w:rFonts w:ascii="Times New Roman" w:eastAsia="Times New Roman" w:hAnsi="Times New Roman" w:cs="Times New Roman"/>
          <w:b/>
          <w:sz w:val="24"/>
        </w:rPr>
        <w:lastRenderedPageBreak/>
        <w:t>ÇİFT KOL ŞOK EMİCİLİ BRAİDED ASKI HALATI</w:t>
      </w:r>
      <w:r w:rsidR="00FC7F7C">
        <w:rPr>
          <w:rFonts w:ascii="Times New Roman" w:eastAsia="Times New Roman" w:hAnsi="Times New Roman" w:cs="Times New Roman"/>
          <w:b/>
          <w:sz w:val="24"/>
        </w:rPr>
        <w:t>(1.5 METRE)</w:t>
      </w:r>
    </w:p>
    <w:p w:rsidR="00CC3D59" w:rsidRDefault="004626D6" w:rsidP="001E4189">
      <w:pPr>
        <w:tabs>
          <w:tab w:val="left" w:pos="1134"/>
        </w:tabs>
        <w:spacing w:after="0" w:line="240" w:lineRule="auto"/>
        <w:ind w:left="2127"/>
        <w:rPr>
          <w:rFonts w:ascii="Times New Roman" w:eastAsia="Times New Roman" w:hAnsi="Times New Roman" w:cs="Times New Roman"/>
          <w:sz w:val="24"/>
        </w:rPr>
      </w:pPr>
      <w:r>
        <w:rPr>
          <w:noProof/>
        </w:rPr>
        <w:drawing>
          <wp:anchor distT="0" distB="0" distL="114300" distR="114300" simplePos="0" relativeHeight="251679744" behindDoc="0" locked="0" layoutInCell="1" allowOverlap="1" wp14:anchorId="01D5BA96" wp14:editId="7F63C955">
            <wp:simplePos x="0" y="0"/>
            <wp:positionH relativeFrom="column">
              <wp:posOffset>499269</wp:posOffset>
            </wp:positionH>
            <wp:positionV relativeFrom="paragraph">
              <wp:posOffset>107315</wp:posOffset>
            </wp:positionV>
            <wp:extent cx="1579245" cy="2765425"/>
            <wp:effectExtent l="0" t="0" r="1905" b="0"/>
            <wp:wrapThrough wrapText="bothSides">
              <wp:wrapPolygon edited="0">
                <wp:start x="0" y="0"/>
                <wp:lineTo x="0" y="21426"/>
                <wp:lineTo x="21366" y="21426"/>
                <wp:lineTo x="21366" y="0"/>
                <wp:lineTo x="0" y="0"/>
              </wp:wrapPolygon>
            </wp:wrapThrough>
            <wp:docPr id="20" name="Resim 20" descr="E-3 B S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3 B SERİ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24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170">
        <w:rPr>
          <w:rFonts w:ascii="Times New Roman" w:eastAsia="Times New Roman" w:hAnsi="Times New Roman" w:cs="Times New Roman"/>
          <w:b/>
          <w:sz w:val="24"/>
          <w:shd w:val="clear" w:color="auto" w:fill="FFFFFF"/>
        </w:rPr>
        <w:t>2.1-</w:t>
      </w:r>
      <w:r w:rsidR="003744CC">
        <w:rPr>
          <w:rFonts w:ascii="Times New Roman" w:eastAsia="Times New Roman" w:hAnsi="Times New Roman" w:cs="Times New Roman"/>
          <w:sz w:val="24"/>
          <w:shd w:val="clear" w:color="auto" w:fill="FFFFFF"/>
        </w:rPr>
        <w:t>Şok emici, düşüş yaşayan personel üzerine ilk darbe kuvveti ile oluşacak enerjiyi kademe kademe yırtılarak sönümleyecek ve personelin bedeninde oluşacak hasarı minimuma indirecek şekilde olacaktır</w:t>
      </w:r>
      <w:r w:rsidR="00E01DCE">
        <w:rPr>
          <w:rFonts w:ascii="Times New Roman" w:eastAsia="Times New Roman" w:hAnsi="Times New Roman" w:cs="Times New Roman"/>
          <w:sz w:val="24"/>
          <w:shd w:val="clear" w:color="auto" w:fill="FFFFFF"/>
        </w:rPr>
        <w:t>.</w:t>
      </w:r>
    </w:p>
    <w:p w:rsidR="00CC3D59" w:rsidRDefault="003744CC" w:rsidP="001E4189">
      <w:pPr>
        <w:spacing w:before="100" w:after="0" w:line="240" w:lineRule="auto"/>
        <w:ind w:left="212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rPr>
        <w:t>2</w:t>
      </w:r>
      <w:r w:rsidR="00891170">
        <w:rPr>
          <w:rFonts w:ascii="Times New Roman" w:eastAsia="Times New Roman" w:hAnsi="Times New Roman" w:cs="Times New Roman"/>
          <w:b/>
          <w:sz w:val="24"/>
        </w:rPr>
        <w:t>.2</w:t>
      </w:r>
      <w:r>
        <w:rPr>
          <w:rFonts w:ascii="Times New Roman" w:eastAsia="Times New Roman" w:hAnsi="Times New Roman" w:cs="Times New Roman"/>
          <w:b/>
          <w:sz w:val="24"/>
        </w:rPr>
        <w:t>-</w:t>
      </w:r>
      <w:r>
        <w:rPr>
          <w:rFonts w:ascii="Times New Roman" w:eastAsia="Times New Roman" w:hAnsi="Times New Roman" w:cs="Times New Roman"/>
          <w:sz w:val="24"/>
        </w:rPr>
        <w:t xml:space="preserve">Aşınma ve UV dayanımı yüksek mantoya sahip </w:t>
      </w:r>
      <w:proofErr w:type="spellStart"/>
      <w:r>
        <w:rPr>
          <w:rFonts w:ascii="Times New Roman" w:eastAsia="Times New Roman" w:hAnsi="Times New Roman" w:cs="Times New Roman"/>
          <w:sz w:val="24"/>
        </w:rPr>
        <w:t>kernmantle</w:t>
      </w:r>
      <w:proofErr w:type="spellEnd"/>
      <w:r>
        <w:rPr>
          <w:rFonts w:ascii="Times New Roman" w:eastAsia="Times New Roman" w:hAnsi="Times New Roman" w:cs="Times New Roman"/>
          <w:sz w:val="24"/>
        </w:rPr>
        <w:t xml:space="preserve"> yapılı halatı </w:t>
      </w:r>
      <w:r>
        <w:rPr>
          <w:rFonts w:ascii="Times New Roman" w:eastAsia="Times New Roman" w:hAnsi="Times New Roman" w:cs="Times New Roman"/>
          <w:sz w:val="24"/>
          <w:shd w:val="clear" w:color="auto" w:fill="FFFFFF"/>
        </w:rPr>
        <w:t>olacaktır.</w:t>
      </w:r>
    </w:p>
    <w:p w:rsidR="00CC3D59" w:rsidRDefault="00891170"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FFFFFF"/>
        </w:rPr>
        <w:t>2.</w:t>
      </w:r>
      <w:r w:rsidR="003744CC">
        <w:rPr>
          <w:rFonts w:ascii="Times New Roman" w:eastAsia="Times New Roman" w:hAnsi="Times New Roman" w:cs="Times New Roman"/>
          <w:b/>
          <w:sz w:val="24"/>
          <w:shd w:val="clear" w:color="auto" w:fill="FFFFFF"/>
        </w:rPr>
        <w:t xml:space="preserve">3- </w:t>
      </w:r>
      <w:r w:rsidR="003744CC">
        <w:rPr>
          <w:rFonts w:ascii="Times New Roman" w:eastAsia="Times New Roman" w:hAnsi="Times New Roman" w:cs="Times New Roman"/>
          <w:sz w:val="24"/>
          <w:shd w:val="clear" w:color="auto" w:fill="FFFFFF"/>
        </w:rPr>
        <w:t>Açıldığında boyu 1,5 metre uzunluğunda olacaktır.</w:t>
      </w:r>
    </w:p>
    <w:p w:rsidR="00CC3D59" w:rsidRDefault="00891170"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rPr>
        <w:t>2.</w:t>
      </w:r>
      <w:r w:rsidR="003744CC">
        <w:rPr>
          <w:rFonts w:ascii="Times New Roman" w:eastAsia="Times New Roman" w:hAnsi="Times New Roman" w:cs="Times New Roman"/>
          <w:b/>
          <w:sz w:val="24"/>
        </w:rPr>
        <w:t>4-</w:t>
      </w:r>
      <w:r w:rsidR="003744CC">
        <w:rPr>
          <w:rFonts w:ascii="Times New Roman" w:eastAsia="Times New Roman" w:hAnsi="Times New Roman" w:cs="Times New Roman"/>
          <w:sz w:val="24"/>
        </w:rPr>
        <w:t>E</w:t>
      </w:r>
      <w:r w:rsidR="003744CC">
        <w:rPr>
          <w:rFonts w:ascii="Times New Roman" w:eastAsia="Times New Roman" w:hAnsi="Times New Roman" w:cs="Times New Roman"/>
          <w:sz w:val="24"/>
          <w:shd w:val="clear" w:color="auto" w:fill="FFFFFF"/>
        </w:rPr>
        <w:t xml:space="preserve">N 355 </w:t>
      </w:r>
      <w:r w:rsidR="003744CC">
        <w:rPr>
          <w:rFonts w:ascii="Times New Roman" w:eastAsia="Times New Roman" w:hAnsi="Times New Roman" w:cs="Times New Roman"/>
          <w:sz w:val="24"/>
        </w:rPr>
        <w:t>standartlarında olacaktır.</w:t>
      </w:r>
    </w:p>
    <w:p w:rsidR="00CC3D59" w:rsidRDefault="00891170" w:rsidP="001E4189">
      <w:pPr>
        <w:spacing w:after="0" w:line="240" w:lineRule="auto"/>
        <w:ind w:left="2127"/>
        <w:jc w:val="both"/>
        <w:rPr>
          <w:rFonts w:ascii="Times New Roman" w:eastAsia="Times New Roman" w:hAnsi="Times New Roman" w:cs="Times New Roman"/>
          <w:sz w:val="24"/>
        </w:rPr>
      </w:pPr>
      <w:r>
        <w:rPr>
          <w:rFonts w:ascii="Times New Roman" w:eastAsia="Times New Roman" w:hAnsi="Times New Roman" w:cs="Times New Roman"/>
          <w:b/>
          <w:sz w:val="24"/>
        </w:rPr>
        <w:t>2.</w:t>
      </w:r>
      <w:r w:rsidR="003744CC">
        <w:rPr>
          <w:rFonts w:ascii="Times New Roman" w:eastAsia="Times New Roman" w:hAnsi="Times New Roman" w:cs="Times New Roman"/>
          <w:b/>
          <w:sz w:val="24"/>
        </w:rPr>
        <w:t>5-</w:t>
      </w:r>
      <w:r w:rsidR="003744CC">
        <w:rPr>
          <w:rFonts w:ascii="Times New Roman" w:eastAsia="Times New Roman" w:hAnsi="Times New Roman" w:cs="Times New Roman"/>
          <w:sz w:val="24"/>
        </w:rPr>
        <w:t xml:space="preserve">Dış etkilerden korunması ve zarar görmemesi amacı ile </w:t>
      </w:r>
      <w:proofErr w:type="spellStart"/>
      <w:r w:rsidR="003744CC">
        <w:rPr>
          <w:rFonts w:ascii="Times New Roman" w:eastAsia="Times New Roman" w:hAnsi="Times New Roman" w:cs="Times New Roman"/>
          <w:sz w:val="24"/>
        </w:rPr>
        <w:t>lanyard</w:t>
      </w:r>
      <w:proofErr w:type="spellEnd"/>
      <w:r w:rsidR="003744CC">
        <w:rPr>
          <w:rFonts w:ascii="Times New Roman" w:eastAsia="Times New Roman" w:hAnsi="Times New Roman" w:cs="Times New Roman"/>
          <w:sz w:val="24"/>
        </w:rPr>
        <w:t xml:space="preserve"> halatı ve şok emici üzerinde özel koruma kılıfı bulunacaktır.</w:t>
      </w:r>
    </w:p>
    <w:p w:rsidR="00CC3D59" w:rsidRDefault="00891170" w:rsidP="002D77C0">
      <w:pPr>
        <w:spacing w:after="0" w:line="240" w:lineRule="auto"/>
        <w:ind w:left="1134"/>
        <w:jc w:val="both"/>
        <w:rPr>
          <w:rFonts w:ascii="Times New Roman" w:eastAsia="Times New Roman" w:hAnsi="Times New Roman" w:cs="Times New Roman"/>
          <w:sz w:val="24"/>
        </w:rPr>
      </w:pPr>
      <w:r>
        <w:rPr>
          <w:rFonts w:ascii="Times New Roman" w:eastAsia="Times New Roman" w:hAnsi="Times New Roman" w:cs="Times New Roman"/>
          <w:b/>
          <w:sz w:val="24"/>
        </w:rPr>
        <w:t>2.</w:t>
      </w:r>
      <w:r w:rsidR="003744CC" w:rsidRPr="00CA5CAE">
        <w:rPr>
          <w:rFonts w:ascii="Times New Roman" w:eastAsia="Times New Roman" w:hAnsi="Times New Roman" w:cs="Times New Roman"/>
          <w:b/>
          <w:sz w:val="24"/>
        </w:rPr>
        <w:t>6-</w:t>
      </w:r>
      <w:r w:rsidR="003744CC">
        <w:rPr>
          <w:rFonts w:ascii="Times New Roman" w:eastAsia="Times New Roman" w:hAnsi="Times New Roman" w:cs="Times New Roman"/>
          <w:sz w:val="24"/>
        </w:rPr>
        <w:t xml:space="preserve">Şok emici ve </w:t>
      </w:r>
      <w:proofErr w:type="spellStart"/>
      <w:r w:rsidR="003744CC">
        <w:rPr>
          <w:rFonts w:ascii="Times New Roman" w:eastAsia="Times New Roman" w:hAnsi="Times New Roman" w:cs="Times New Roman"/>
          <w:sz w:val="24"/>
        </w:rPr>
        <w:t>lanyard</w:t>
      </w:r>
      <w:proofErr w:type="spellEnd"/>
      <w:r w:rsidR="003744CC">
        <w:rPr>
          <w:rFonts w:ascii="Times New Roman" w:eastAsia="Times New Roman" w:hAnsi="Times New Roman" w:cs="Times New Roman"/>
          <w:sz w:val="24"/>
        </w:rPr>
        <w:t xml:space="preserve"> halatı gözlerinin birbirine zarar vermemesi için p</w:t>
      </w:r>
      <w:r w:rsidR="00B37FAA">
        <w:rPr>
          <w:rFonts w:ascii="Times New Roman" w:eastAsia="Times New Roman" w:hAnsi="Times New Roman" w:cs="Times New Roman"/>
          <w:sz w:val="24"/>
        </w:rPr>
        <w:t xml:space="preserve">aslanmaz çelikten imal edilmiş </w:t>
      </w:r>
      <w:r w:rsidR="003744CC">
        <w:rPr>
          <w:rFonts w:ascii="Times New Roman" w:eastAsia="Times New Roman" w:hAnsi="Times New Roman" w:cs="Times New Roman"/>
          <w:sz w:val="24"/>
        </w:rPr>
        <w:t xml:space="preserve">bir halka ile birleştirilmiş olacaktır. </w:t>
      </w:r>
      <w:proofErr w:type="spellStart"/>
      <w:r w:rsidR="003744CC">
        <w:rPr>
          <w:rFonts w:ascii="Times New Roman" w:eastAsia="Times New Roman" w:hAnsi="Times New Roman" w:cs="Times New Roman"/>
          <w:sz w:val="24"/>
        </w:rPr>
        <w:t>Lanyard</w:t>
      </w:r>
      <w:proofErr w:type="spellEnd"/>
      <w:r w:rsidR="003744CC">
        <w:rPr>
          <w:rFonts w:ascii="Times New Roman" w:eastAsia="Times New Roman" w:hAnsi="Times New Roman" w:cs="Times New Roman"/>
          <w:sz w:val="24"/>
        </w:rPr>
        <w:t xml:space="preserve">, şok </w:t>
      </w:r>
      <w:proofErr w:type="spellStart"/>
      <w:r w:rsidR="003744CC">
        <w:rPr>
          <w:rFonts w:ascii="Times New Roman" w:eastAsia="Times New Roman" w:hAnsi="Times New Roman" w:cs="Times New Roman"/>
          <w:sz w:val="24"/>
        </w:rPr>
        <w:t>emiçinin</w:t>
      </w:r>
      <w:proofErr w:type="spellEnd"/>
      <w:r w:rsidR="003744CC">
        <w:rPr>
          <w:rFonts w:ascii="Times New Roman" w:eastAsia="Times New Roman" w:hAnsi="Times New Roman" w:cs="Times New Roman"/>
          <w:sz w:val="24"/>
        </w:rPr>
        <w:t xml:space="preserve"> kullanılmak istenilmemesi durumunda O halkadan direkt bağlanarak çalışabilmesine olanak sağlamalıdır.</w:t>
      </w:r>
    </w:p>
    <w:p w:rsidR="0051104E" w:rsidRDefault="00891170" w:rsidP="004626D6">
      <w:pPr>
        <w:spacing w:after="0" w:line="240" w:lineRule="auto"/>
        <w:ind w:left="851"/>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CA5CAE" w:rsidRPr="00CA5CAE">
        <w:rPr>
          <w:rFonts w:ascii="Times New Roman" w:eastAsia="Times New Roman" w:hAnsi="Times New Roman" w:cs="Times New Roman"/>
          <w:b/>
          <w:sz w:val="24"/>
        </w:rPr>
        <w:t>7-</w:t>
      </w:r>
      <w:r w:rsidR="00AE1298">
        <w:rPr>
          <w:rFonts w:ascii="Times New Roman" w:eastAsia="Times New Roman" w:hAnsi="Times New Roman" w:cs="Times New Roman"/>
          <w:b/>
          <w:sz w:val="24"/>
        </w:rPr>
        <w:t xml:space="preserve">Her bir çift kol şok </w:t>
      </w:r>
      <w:proofErr w:type="spellStart"/>
      <w:r w:rsidR="00AE1298">
        <w:rPr>
          <w:rFonts w:ascii="Times New Roman" w:eastAsia="Times New Roman" w:hAnsi="Times New Roman" w:cs="Times New Roman"/>
          <w:b/>
          <w:sz w:val="24"/>
        </w:rPr>
        <w:t>emicili</w:t>
      </w:r>
      <w:proofErr w:type="spellEnd"/>
      <w:r w:rsidR="00AE1298">
        <w:rPr>
          <w:rFonts w:ascii="Times New Roman" w:eastAsia="Times New Roman" w:hAnsi="Times New Roman" w:cs="Times New Roman"/>
          <w:b/>
          <w:sz w:val="24"/>
        </w:rPr>
        <w:t xml:space="preserve"> askı halatı üst ucunda büyük çift emniyetli alüminyum karabina ve şok emici üzerinde çift emniyetli karabina (aşağıda özellikleri verilen) takılı olarak teslim edilecektir.</w:t>
      </w:r>
    </w:p>
    <w:p w:rsidR="0051104E" w:rsidRDefault="0051104E" w:rsidP="0051104E">
      <w:pPr>
        <w:spacing w:after="0" w:line="240" w:lineRule="auto"/>
        <w:ind w:left="1134"/>
        <w:jc w:val="both"/>
        <w:rPr>
          <w:rFonts w:ascii="Times New Roman" w:eastAsia="Times New Roman" w:hAnsi="Times New Roman" w:cs="Times New Roman"/>
          <w:b/>
          <w:sz w:val="24"/>
        </w:rPr>
      </w:pPr>
    </w:p>
    <w:p w:rsidR="0051104E" w:rsidRDefault="0051104E" w:rsidP="0051104E">
      <w:pPr>
        <w:spacing w:after="0" w:line="240" w:lineRule="auto"/>
        <w:ind w:left="1134"/>
        <w:jc w:val="both"/>
        <w:rPr>
          <w:rFonts w:ascii="Times New Roman" w:eastAsia="Times New Roman" w:hAnsi="Times New Roman" w:cs="Times New Roman"/>
          <w:b/>
          <w:sz w:val="24"/>
        </w:rPr>
      </w:pPr>
    </w:p>
    <w:p w:rsidR="004626D6" w:rsidRPr="004626D6" w:rsidRDefault="003744CC" w:rsidP="00EE5185">
      <w:pPr>
        <w:pStyle w:val="ListeParagraf"/>
        <w:numPr>
          <w:ilvl w:val="0"/>
          <w:numId w:val="6"/>
        </w:numPr>
        <w:spacing w:after="0" w:line="240" w:lineRule="auto"/>
        <w:ind w:left="1134"/>
        <w:jc w:val="both"/>
        <w:rPr>
          <w:rFonts w:ascii="Times New Roman" w:eastAsia="Times New Roman" w:hAnsi="Times New Roman" w:cs="Times New Roman"/>
          <w:b/>
          <w:sz w:val="24"/>
        </w:rPr>
      </w:pPr>
      <w:r w:rsidRPr="0051104E">
        <w:rPr>
          <w:rFonts w:ascii="Times New Roman" w:eastAsia="Times New Roman" w:hAnsi="Times New Roman" w:cs="Times New Roman"/>
          <w:b/>
          <w:sz w:val="24"/>
          <w:shd w:val="clear" w:color="auto" w:fill="FFFFFF"/>
        </w:rPr>
        <w:t>BÜYÜK ÇİFT EMNİYETLİ ALÜMİNYUM KARABİNA</w:t>
      </w:r>
    </w:p>
    <w:p w:rsidR="004626D6" w:rsidRPr="004626D6" w:rsidRDefault="004626D6" w:rsidP="004626D6">
      <w:pPr>
        <w:pStyle w:val="ListeParagraf"/>
        <w:spacing w:after="0" w:line="240" w:lineRule="auto"/>
        <w:ind w:left="3261"/>
        <w:jc w:val="both"/>
        <w:rPr>
          <w:rFonts w:ascii="Times New Roman" w:eastAsia="Times New Roman" w:hAnsi="Times New Roman" w:cs="Times New Roman"/>
          <w:b/>
          <w:sz w:val="24"/>
        </w:rPr>
      </w:pPr>
    </w:p>
    <w:p w:rsidR="004626D6" w:rsidRPr="004626D6" w:rsidRDefault="004626D6" w:rsidP="004626D6">
      <w:pPr>
        <w:spacing w:after="0" w:line="240" w:lineRule="auto"/>
        <w:ind w:left="360"/>
        <w:jc w:val="both"/>
        <w:rPr>
          <w:rFonts w:ascii="Times New Roman" w:eastAsia="Times New Roman" w:hAnsi="Times New Roman" w:cs="Times New Roman"/>
          <w:b/>
          <w:sz w:val="24"/>
        </w:rPr>
      </w:pPr>
      <w:r>
        <w:rPr>
          <w:noProof/>
        </w:rPr>
        <w:drawing>
          <wp:anchor distT="0" distB="0" distL="114300" distR="114300" simplePos="0" relativeHeight="251687936" behindDoc="0" locked="0" layoutInCell="1" allowOverlap="1" wp14:anchorId="428FB98F" wp14:editId="1ECE77EC">
            <wp:simplePos x="0" y="0"/>
            <wp:positionH relativeFrom="column">
              <wp:posOffset>520541</wp:posOffset>
            </wp:positionH>
            <wp:positionV relativeFrom="paragraph">
              <wp:posOffset>5556</wp:posOffset>
            </wp:positionV>
            <wp:extent cx="1108710" cy="2002790"/>
            <wp:effectExtent l="0" t="0" r="0" b="0"/>
            <wp:wrapThrough wrapText="bothSides">
              <wp:wrapPolygon edited="1">
                <wp:start x="0" y="0"/>
                <wp:lineTo x="0" y="21367"/>
                <wp:lineTo x="21155" y="21367"/>
                <wp:lineTo x="21600" y="-154"/>
                <wp:lineTo x="0" y="0"/>
              </wp:wrapPolygon>
            </wp:wrapThrough>
            <wp:docPr id="11" name="Resim 11" descr="K-4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4 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87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6D6" w:rsidRPr="004626D6" w:rsidRDefault="0051104E" w:rsidP="00EE5185">
      <w:pPr>
        <w:pStyle w:val="ListeParagraf"/>
        <w:numPr>
          <w:ilvl w:val="0"/>
          <w:numId w:val="8"/>
        </w:numPr>
        <w:tabs>
          <w:tab w:val="left" w:pos="2977"/>
        </w:tabs>
        <w:spacing w:after="0" w:line="240" w:lineRule="auto"/>
        <w:ind w:left="709" w:hanging="142"/>
        <w:jc w:val="both"/>
        <w:rPr>
          <w:rFonts w:ascii="Times New Roman" w:eastAsia="Times New Roman" w:hAnsi="Times New Roman" w:cs="Times New Roman"/>
          <w:b/>
          <w:sz w:val="24"/>
        </w:rPr>
      </w:pPr>
      <w:r w:rsidRPr="004626D6">
        <w:rPr>
          <w:rFonts w:ascii="Times New Roman" w:eastAsia="Times New Roman" w:hAnsi="Times New Roman" w:cs="Times New Roman"/>
          <w:sz w:val="24"/>
          <w:shd w:val="clear" w:color="auto" w:fill="FFFFFF"/>
        </w:rPr>
        <w:t>Geniş bağlantı yüzeyi sayesinde ağzı açıldığında birden fazla ekipmanın (</w:t>
      </w:r>
      <w:proofErr w:type="spellStart"/>
      <w:proofErr w:type="gramStart"/>
      <w:r w:rsidRPr="004626D6">
        <w:rPr>
          <w:rFonts w:ascii="Times New Roman" w:eastAsia="Times New Roman" w:hAnsi="Times New Roman" w:cs="Times New Roman"/>
          <w:sz w:val="24"/>
          <w:shd w:val="clear" w:color="auto" w:fill="FFFFFF"/>
        </w:rPr>
        <w:t>halat,</w:t>
      </w:r>
      <w:r w:rsidR="004626D6">
        <w:rPr>
          <w:rFonts w:ascii="Times New Roman" w:eastAsia="Times New Roman" w:hAnsi="Times New Roman" w:cs="Times New Roman"/>
          <w:sz w:val="24"/>
          <w:shd w:val="clear" w:color="auto" w:fill="FFFFFF"/>
        </w:rPr>
        <w:t>mekanizma</w:t>
      </w:r>
      <w:proofErr w:type="spellEnd"/>
      <w:proofErr w:type="gramEnd"/>
      <w:r w:rsidR="004626D6">
        <w:rPr>
          <w:rFonts w:ascii="Times New Roman" w:eastAsia="Times New Roman" w:hAnsi="Times New Roman" w:cs="Times New Roman"/>
          <w:sz w:val="24"/>
          <w:shd w:val="clear" w:color="auto" w:fill="FFFFFF"/>
        </w:rPr>
        <w:t xml:space="preserve">, </w:t>
      </w:r>
      <w:r w:rsidRPr="004626D6">
        <w:rPr>
          <w:rFonts w:ascii="Times New Roman" w:eastAsia="Times New Roman" w:hAnsi="Times New Roman" w:cs="Times New Roman"/>
          <w:sz w:val="24"/>
          <w:shd w:val="clear" w:color="auto" w:fill="FFFFFF"/>
        </w:rPr>
        <w:t>sapan vb.) aynı anda bağlanabileceği şekilde olacaktır</w:t>
      </w:r>
      <w:r w:rsidRPr="004626D6">
        <w:rPr>
          <w:rFonts w:ascii="Times New Roman" w:eastAsia="Times New Roman" w:hAnsi="Times New Roman" w:cs="Times New Roman"/>
          <w:b/>
          <w:color w:val="365F91"/>
          <w:sz w:val="24"/>
          <w:shd w:val="clear" w:color="auto" w:fill="FFFFFF"/>
        </w:rPr>
        <w:t>.</w:t>
      </w:r>
    </w:p>
    <w:p w:rsidR="004626D6" w:rsidRPr="004626D6" w:rsidRDefault="0051104E" w:rsidP="00EE5185">
      <w:pPr>
        <w:pStyle w:val="ListeParagraf"/>
        <w:numPr>
          <w:ilvl w:val="0"/>
          <w:numId w:val="8"/>
        </w:numPr>
        <w:tabs>
          <w:tab w:val="left" w:pos="2977"/>
          <w:tab w:val="left" w:pos="4395"/>
          <w:tab w:val="left" w:pos="4536"/>
        </w:tabs>
        <w:spacing w:after="0" w:line="240" w:lineRule="auto"/>
        <w:ind w:left="709" w:hanging="142"/>
        <w:jc w:val="both"/>
        <w:rPr>
          <w:rFonts w:ascii="Times New Roman" w:eastAsia="Times New Roman" w:hAnsi="Times New Roman" w:cs="Times New Roman"/>
          <w:b/>
          <w:sz w:val="24"/>
        </w:rPr>
      </w:pPr>
      <w:r w:rsidRPr="004626D6">
        <w:rPr>
          <w:rFonts w:ascii="Times New Roman" w:eastAsia="Times New Roman" w:hAnsi="Times New Roman" w:cs="Times New Roman"/>
          <w:sz w:val="24"/>
          <w:shd w:val="clear" w:color="auto" w:fill="FFFFFF"/>
        </w:rPr>
        <w:t>İki hareketli kilitleme tipine sahip olacaktır.</w:t>
      </w:r>
    </w:p>
    <w:p w:rsidR="004626D6" w:rsidRPr="004626D6" w:rsidRDefault="0051104E" w:rsidP="00EE5185">
      <w:pPr>
        <w:pStyle w:val="ListeParagraf"/>
        <w:numPr>
          <w:ilvl w:val="0"/>
          <w:numId w:val="8"/>
        </w:numPr>
        <w:tabs>
          <w:tab w:val="left" w:pos="2977"/>
        </w:tabs>
        <w:spacing w:after="0" w:line="240" w:lineRule="auto"/>
        <w:ind w:left="709" w:firstLine="0"/>
        <w:jc w:val="both"/>
        <w:rPr>
          <w:rFonts w:ascii="Times New Roman" w:eastAsia="Times New Roman" w:hAnsi="Times New Roman" w:cs="Times New Roman"/>
          <w:b/>
          <w:sz w:val="24"/>
        </w:rPr>
      </w:pPr>
      <w:proofErr w:type="spellStart"/>
      <w:r w:rsidRPr="004626D6">
        <w:rPr>
          <w:rFonts w:ascii="Times New Roman" w:eastAsia="Times New Roman" w:hAnsi="Times New Roman" w:cs="Times New Roman"/>
          <w:sz w:val="24"/>
          <w:shd w:val="clear" w:color="auto" w:fill="FFFFFF"/>
        </w:rPr>
        <w:t>Keylock</w:t>
      </w:r>
      <w:proofErr w:type="spellEnd"/>
      <w:r w:rsidRPr="004626D6">
        <w:rPr>
          <w:rFonts w:ascii="Times New Roman" w:eastAsia="Times New Roman" w:hAnsi="Times New Roman" w:cs="Times New Roman"/>
          <w:sz w:val="24"/>
          <w:shd w:val="clear" w:color="auto" w:fill="FFFFFF"/>
        </w:rPr>
        <w:t xml:space="preserve"> (düz kilit ağız sistemi) yapısı ile manevralarda takılmadan kolay kullanım sağlayacaktır.</w:t>
      </w:r>
    </w:p>
    <w:p w:rsidR="004626D6" w:rsidRPr="004626D6" w:rsidRDefault="0051104E" w:rsidP="00EE5185">
      <w:pPr>
        <w:pStyle w:val="ListeParagraf"/>
        <w:numPr>
          <w:ilvl w:val="0"/>
          <w:numId w:val="8"/>
        </w:numPr>
        <w:tabs>
          <w:tab w:val="left" w:pos="2977"/>
        </w:tabs>
        <w:spacing w:after="0" w:line="240" w:lineRule="auto"/>
        <w:ind w:left="709" w:firstLine="0"/>
        <w:jc w:val="both"/>
        <w:rPr>
          <w:rFonts w:ascii="Times New Roman" w:eastAsia="Times New Roman" w:hAnsi="Times New Roman" w:cs="Times New Roman"/>
          <w:b/>
          <w:sz w:val="24"/>
        </w:rPr>
      </w:pPr>
      <w:r w:rsidRPr="004626D6">
        <w:rPr>
          <w:rFonts w:ascii="Times New Roman" w:eastAsia="Times New Roman" w:hAnsi="Times New Roman" w:cs="Times New Roman"/>
          <w:sz w:val="24"/>
          <w:shd w:val="clear" w:color="auto" w:fill="FFFFFF"/>
        </w:rPr>
        <w:t xml:space="preserve">23 </w:t>
      </w:r>
      <w:proofErr w:type="spellStart"/>
      <w:r w:rsidRPr="004626D6">
        <w:rPr>
          <w:rFonts w:ascii="Times New Roman" w:eastAsia="Times New Roman" w:hAnsi="Times New Roman" w:cs="Times New Roman"/>
          <w:sz w:val="24"/>
          <w:shd w:val="clear" w:color="auto" w:fill="FFFFFF"/>
        </w:rPr>
        <w:t>kN</w:t>
      </w:r>
      <w:proofErr w:type="spellEnd"/>
      <w:r w:rsidRPr="004626D6">
        <w:rPr>
          <w:rFonts w:ascii="Times New Roman" w:eastAsia="Times New Roman" w:hAnsi="Times New Roman" w:cs="Times New Roman"/>
          <w:sz w:val="24"/>
          <w:shd w:val="clear" w:color="auto" w:fill="FFFFFF"/>
        </w:rPr>
        <w:t xml:space="preserve"> mukavemetinde ve 60 mm ağız açıklığında olacaktır.</w:t>
      </w:r>
    </w:p>
    <w:p w:rsidR="001C6AFF" w:rsidRPr="004626D6" w:rsidRDefault="0051104E" w:rsidP="00EE5185">
      <w:pPr>
        <w:pStyle w:val="ListeParagraf"/>
        <w:numPr>
          <w:ilvl w:val="0"/>
          <w:numId w:val="8"/>
        </w:numPr>
        <w:tabs>
          <w:tab w:val="left" w:pos="2977"/>
        </w:tabs>
        <w:spacing w:after="0" w:line="240" w:lineRule="auto"/>
        <w:ind w:left="709" w:firstLine="0"/>
        <w:jc w:val="both"/>
        <w:rPr>
          <w:rFonts w:ascii="Times New Roman" w:eastAsia="Times New Roman" w:hAnsi="Times New Roman" w:cs="Times New Roman"/>
          <w:b/>
          <w:sz w:val="24"/>
        </w:rPr>
      </w:pPr>
      <w:r w:rsidRPr="004626D6">
        <w:rPr>
          <w:rFonts w:ascii="Times New Roman" w:eastAsia="Times New Roman" w:hAnsi="Times New Roman" w:cs="Times New Roman"/>
          <w:sz w:val="24"/>
          <w:shd w:val="clear" w:color="auto" w:fill="FFFFFF"/>
        </w:rPr>
        <w:t>EN 362/A standartlarında olacaktır.</w:t>
      </w:r>
    </w:p>
    <w:p w:rsidR="00863F7E" w:rsidRPr="00694027" w:rsidRDefault="00863F7E" w:rsidP="00694027">
      <w:pPr>
        <w:keepNext/>
        <w:keepLines/>
        <w:tabs>
          <w:tab w:val="left" w:pos="2552"/>
          <w:tab w:val="left" w:pos="2835"/>
          <w:tab w:val="left" w:pos="2977"/>
          <w:tab w:val="left" w:pos="3261"/>
        </w:tabs>
        <w:spacing w:before="100" w:beforeAutospacing="1" w:after="100" w:afterAutospacing="1" w:line="360" w:lineRule="auto"/>
        <w:jc w:val="both"/>
        <w:rPr>
          <w:rFonts w:ascii="Calibri" w:eastAsia="Calibri" w:hAnsi="Calibri" w:cs="Calibri"/>
        </w:rPr>
      </w:pPr>
    </w:p>
    <w:p w:rsidR="00863F7E" w:rsidRPr="0051104E" w:rsidRDefault="00863F7E" w:rsidP="0051104E">
      <w:pPr>
        <w:pStyle w:val="ListeParagraf"/>
        <w:keepNext/>
        <w:keepLines/>
        <w:tabs>
          <w:tab w:val="left" w:pos="2552"/>
          <w:tab w:val="left" w:pos="2835"/>
          <w:tab w:val="left" w:pos="2977"/>
          <w:tab w:val="left" w:pos="3261"/>
        </w:tabs>
        <w:spacing w:before="100" w:beforeAutospacing="1" w:after="100" w:afterAutospacing="1" w:line="360" w:lineRule="auto"/>
        <w:ind w:left="2835"/>
        <w:jc w:val="both"/>
        <w:rPr>
          <w:rFonts w:ascii="Calibri" w:eastAsia="Calibri" w:hAnsi="Calibri" w:cs="Calibri"/>
        </w:rPr>
      </w:pPr>
    </w:p>
    <w:p w:rsidR="00863F7E" w:rsidRDefault="001C6AFF" w:rsidP="00EE5185">
      <w:pPr>
        <w:pStyle w:val="ListeParagraf"/>
        <w:keepNext/>
        <w:keepLines/>
        <w:numPr>
          <w:ilvl w:val="0"/>
          <w:numId w:val="7"/>
        </w:numPr>
        <w:tabs>
          <w:tab w:val="left" w:pos="2977"/>
        </w:tabs>
        <w:spacing w:before="300" w:after="150" w:line="240" w:lineRule="auto"/>
        <w:ind w:left="1276"/>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r w:rsidR="003744CC" w:rsidRPr="001C6AFF">
        <w:rPr>
          <w:rFonts w:ascii="Times New Roman" w:eastAsia="Times New Roman" w:hAnsi="Times New Roman" w:cs="Times New Roman"/>
          <w:b/>
          <w:sz w:val="24"/>
          <w:shd w:val="clear" w:color="auto" w:fill="FFFFFF"/>
        </w:rPr>
        <w:t>ÇİFT EMNİYETLİ KARABİNA</w:t>
      </w:r>
    </w:p>
    <w:p w:rsidR="003E7687" w:rsidRDefault="00694027" w:rsidP="00863F7E">
      <w:pPr>
        <w:pStyle w:val="ListeParagraf"/>
        <w:keepNext/>
        <w:keepLines/>
        <w:tabs>
          <w:tab w:val="left" w:pos="2977"/>
        </w:tabs>
        <w:spacing w:before="300" w:after="150" w:line="240" w:lineRule="auto"/>
        <w:ind w:left="1276"/>
        <w:rPr>
          <w:rFonts w:ascii="Times New Roman" w:eastAsia="Times New Roman" w:hAnsi="Times New Roman" w:cs="Times New Roman"/>
          <w:b/>
          <w:sz w:val="24"/>
          <w:shd w:val="clear" w:color="auto" w:fill="FFFFFF"/>
        </w:rPr>
      </w:pPr>
      <w:r>
        <w:rPr>
          <w:noProof/>
        </w:rPr>
        <w:drawing>
          <wp:anchor distT="0" distB="0" distL="114300" distR="114300" simplePos="0" relativeHeight="251668480" behindDoc="0" locked="0" layoutInCell="1" allowOverlap="1" wp14:anchorId="5760BB1B" wp14:editId="34F6D94B">
            <wp:simplePos x="0" y="0"/>
            <wp:positionH relativeFrom="column">
              <wp:posOffset>703892</wp:posOffset>
            </wp:positionH>
            <wp:positionV relativeFrom="page">
              <wp:posOffset>1991360</wp:posOffset>
            </wp:positionV>
            <wp:extent cx="1019175" cy="1909445"/>
            <wp:effectExtent l="0" t="0" r="9525" b="0"/>
            <wp:wrapThrough wrapText="bothSides">
              <wp:wrapPolygon edited="0">
                <wp:start x="0" y="0"/>
                <wp:lineTo x="0" y="21334"/>
                <wp:lineTo x="21398" y="21334"/>
                <wp:lineTo x="21398" y="0"/>
                <wp:lineTo x="0" y="0"/>
              </wp:wrapPolygon>
            </wp:wrapThrough>
            <wp:docPr id="12" name="Resim 12" descr="K-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6 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Pr="001C6AFF" w:rsidRDefault="00CC3D59" w:rsidP="00863F7E">
      <w:pPr>
        <w:pStyle w:val="ListeParagraf"/>
        <w:keepNext/>
        <w:keepLines/>
        <w:tabs>
          <w:tab w:val="left" w:pos="2977"/>
        </w:tabs>
        <w:spacing w:before="300" w:after="150" w:line="240" w:lineRule="auto"/>
        <w:ind w:left="1276"/>
        <w:rPr>
          <w:rFonts w:ascii="Times New Roman" w:eastAsia="Times New Roman" w:hAnsi="Times New Roman" w:cs="Times New Roman"/>
          <w:b/>
          <w:sz w:val="24"/>
          <w:shd w:val="clear" w:color="auto" w:fill="FFFFFF"/>
        </w:rPr>
      </w:pPr>
    </w:p>
    <w:p w:rsidR="00360425" w:rsidRDefault="003744CC" w:rsidP="00EE5185">
      <w:pPr>
        <w:pStyle w:val="ListeParagraf"/>
        <w:keepNext/>
        <w:keepLines/>
        <w:numPr>
          <w:ilvl w:val="0"/>
          <w:numId w:val="7"/>
        </w:numPr>
        <w:tabs>
          <w:tab w:val="left" w:pos="2552"/>
          <w:tab w:val="left" w:pos="2835"/>
          <w:tab w:val="left" w:pos="2977"/>
          <w:tab w:val="left" w:pos="3402"/>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Çift emniyetli kilitleme sistemine sahip olacaktır.</w:t>
      </w:r>
    </w:p>
    <w:p w:rsidR="00360425" w:rsidRPr="003E7687" w:rsidRDefault="003744CC" w:rsidP="00EE5185">
      <w:pPr>
        <w:pStyle w:val="ListeParagraf"/>
        <w:keepNext/>
        <w:keepLines/>
        <w:numPr>
          <w:ilvl w:val="0"/>
          <w:numId w:val="7"/>
        </w:numPr>
        <w:tabs>
          <w:tab w:val="left" w:pos="2552"/>
          <w:tab w:val="left" w:pos="2835"/>
          <w:tab w:val="left" w:pos="2977"/>
          <w:tab w:val="left" w:pos="3402"/>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3E7687">
        <w:rPr>
          <w:rFonts w:ascii="Times New Roman" w:eastAsia="Times New Roman" w:hAnsi="Times New Roman" w:cs="Times New Roman"/>
          <w:sz w:val="24"/>
          <w:shd w:val="clear" w:color="auto" w:fill="FFFFFF"/>
        </w:rPr>
        <w:t xml:space="preserve">25 </w:t>
      </w:r>
      <w:proofErr w:type="spellStart"/>
      <w:r w:rsidRPr="003E7687">
        <w:rPr>
          <w:rFonts w:ascii="Times New Roman" w:eastAsia="Times New Roman" w:hAnsi="Times New Roman" w:cs="Times New Roman"/>
          <w:sz w:val="24"/>
          <w:shd w:val="clear" w:color="auto" w:fill="FFFFFF"/>
        </w:rPr>
        <w:t>kN</w:t>
      </w:r>
      <w:proofErr w:type="spellEnd"/>
      <w:r w:rsidRPr="003E7687">
        <w:rPr>
          <w:rFonts w:ascii="Times New Roman" w:eastAsia="Times New Roman" w:hAnsi="Times New Roman" w:cs="Times New Roman"/>
          <w:sz w:val="24"/>
          <w:shd w:val="clear" w:color="auto" w:fill="FFFFFF"/>
        </w:rPr>
        <w:t xml:space="preserve"> mukavemetinde ve 20mm ağız </w:t>
      </w:r>
      <w:proofErr w:type="spellStart"/>
      <w:r w:rsidRPr="003E7687">
        <w:rPr>
          <w:rFonts w:ascii="Times New Roman" w:eastAsia="Times New Roman" w:hAnsi="Times New Roman" w:cs="Times New Roman"/>
          <w:sz w:val="24"/>
          <w:shd w:val="clear" w:color="auto" w:fill="FFFFFF"/>
        </w:rPr>
        <w:t>acıklığında</w:t>
      </w:r>
      <w:proofErr w:type="spellEnd"/>
      <w:r w:rsidRPr="003E7687">
        <w:rPr>
          <w:rFonts w:ascii="Times New Roman" w:eastAsia="Times New Roman" w:hAnsi="Times New Roman" w:cs="Times New Roman"/>
          <w:sz w:val="24"/>
          <w:shd w:val="clear" w:color="auto" w:fill="FFFFFF"/>
        </w:rPr>
        <w:t xml:space="preserve"> olacaktır.</w:t>
      </w:r>
    </w:p>
    <w:p w:rsidR="00360425" w:rsidRDefault="003744CC" w:rsidP="00EE5185">
      <w:pPr>
        <w:pStyle w:val="ListeParagraf"/>
        <w:keepNext/>
        <w:keepLines/>
        <w:numPr>
          <w:ilvl w:val="0"/>
          <w:numId w:val="7"/>
        </w:numPr>
        <w:tabs>
          <w:tab w:val="left" w:pos="2552"/>
          <w:tab w:val="left" w:pos="2835"/>
          <w:tab w:val="left" w:pos="2977"/>
          <w:tab w:val="left" w:pos="3402"/>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Alüminyum malzemeden olacaktır.</w:t>
      </w:r>
    </w:p>
    <w:p w:rsidR="00F71103" w:rsidRDefault="003744CC" w:rsidP="00EE5185">
      <w:pPr>
        <w:pStyle w:val="ListeParagraf"/>
        <w:keepNext/>
        <w:keepLines/>
        <w:numPr>
          <w:ilvl w:val="0"/>
          <w:numId w:val="7"/>
        </w:numPr>
        <w:tabs>
          <w:tab w:val="left" w:pos="2552"/>
          <w:tab w:val="left" w:pos="2835"/>
          <w:tab w:val="left" w:pos="2977"/>
          <w:tab w:val="left" w:pos="3402"/>
        </w:tabs>
        <w:spacing w:before="100" w:beforeAutospacing="1" w:after="100" w:afterAutospacing="1" w:line="360" w:lineRule="auto"/>
        <w:jc w:val="both"/>
        <w:rPr>
          <w:rFonts w:ascii="Times New Roman" w:eastAsia="Times New Roman" w:hAnsi="Times New Roman" w:cs="Times New Roman"/>
          <w:sz w:val="24"/>
          <w:shd w:val="clear" w:color="auto" w:fill="FFFFFF"/>
        </w:rPr>
      </w:pPr>
      <w:r w:rsidRPr="00360425">
        <w:rPr>
          <w:rFonts w:ascii="Times New Roman" w:eastAsia="Times New Roman" w:hAnsi="Times New Roman" w:cs="Times New Roman"/>
          <w:sz w:val="24"/>
          <w:shd w:val="clear" w:color="auto" w:fill="FFFFFF"/>
        </w:rPr>
        <w:t xml:space="preserve">EN 362/T </w:t>
      </w:r>
      <w:proofErr w:type="spellStart"/>
      <w:r w:rsidRPr="00360425">
        <w:rPr>
          <w:rFonts w:ascii="Times New Roman" w:eastAsia="Times New Roman" w:hAnsi="Times New Roman" w:cs="Times New Roman"/>
          <w:sz w:val="24"/>
          <w:shd w:val="clear" w:color="auto" w:fill="FFFFFF"/>
        </w:rPr>
        <w:t>Standartına</w:t>
      </w:r>
      <w:proofErr w:type="spellEnd"/>
      <w:r w:rsidRPr="00360425">
        <w:rPr>
          <w:rFonts w:ascii="Times New Roman" w:eastAsia="Times New Roman" w:hAnsi="Times New Roman" w:cs="Times New Roman"/>
          <w:sz w:val="24"/>
          <w:shd w:val="clear" w:color="auto" w:fill="FFFFFF"/>
        </w:rPr>
        <w:t xml:space="preserve"> uygun olacaktır</w:t>
      </w:r>
    </w:p>
    <w:p w:rsidR="0051104E" w:rsidRPr="0051104E" w:rsidRDefault="0051104E" w:rsidP="0051104E">
      <w:pPr>
        <w:keepNext/>
        <w:keepLines/>
        <w:tabs>
          <w:tab w:val="left" w:pos="2552"/>
          <w:tab w:val="left" w:pos="2835"/>
          <w:tab w:val="left" w:pos="2977"/>
          <w:tab w:val="left" w:pos="3261"/>
        </w:tabs>
        <w:spacing w:before="100" w:beforeAutospacing="1" w:after="100" w:afterAutospacing="1" w:line="360" w:lineRule="auto"/>
        <w:jc w:val="both"/>
        <w:rPr>
          <w:rFonts w:ascii="Times New Roman" w:eastAsia="Times New Roman" w:hAnsi="Times New Roman" w:cs="Times New Roman"/>
          <w:sz w:val="24"/>
          <w:shd w:val="clear" w:color="auto" w:fill="FFFFFF"/>
        </w:rPr>
      </w:pPr>
    </w:p>
    <w:p w:rsidR="0051104E" w:rsidRDefault="0051104E" w:rsidP="0051104E">
      <w:pPr>
        <w:spacing w:before="100" w:after="100" w:line="240" w:lineRule="auto"/>
        <w:ind w:left="1080"/>
        <w:rPr>
          <w:rFonts w:ascii="Times New Roman" w:eastAsia="Times New Roman" w:hAnsi="Times New Roman" w:cs="Times New Roman"/>
          <w:b/>
        </w:rPr>
      </w:pPr>
    </w:p>
    <w:p w:rsidR="0095646C" w:rsidRPr="0095646C" w:rsidRDefault="0095646C" w:rsidP="0095646C">
      <w:pPr>
        <w:spacing w:before="100" w:after="100" w:line="240" w:lineRule="auto"/>
        <w:ind w:left="1440"/>
        <w:rPr>
          <w:rFonts w:ascii="Times New Roman" w:eastAsia="Times New Roman" w:hAnsi="Times New Roman" w:cs="Times New Roman"/>
          <w:b/>
        </w:rPr>
      </w:pPr>
    </w:p>
    <w:p w:rsidR="00CC3D59" w:rsidRPr="00835CC8" w:rsidRDefault="003744CC" w:rsidP="00EE5185">
      <w:pPr>
        <w:pStyle w:val="ListeParagraf"/>
        <w:numPr>
          <w:ilvl w:val="0"/>
          <w:numId w:val="13"/>
        </w:numPr>
        <w:tabs>
          <w:tab w:val="left" w:pos="1134"/>
        </w:tabs>
        <w:spacing w:before="100" w:after="100" w:line="240" w:lineRule="auto"/>
        <w:ind w:firstLine="131"/>
        <w:rPr>
          <w:rFonts w:ascii="Times New Roman" w:eastAsia="Times New Roman" w:hAnsi="Times New Roman" w:cs="Times New Roman"/>
          <w:b/>
        </w:rPr>
      </w:pPr>
      <w:r w:rsidRPr="00835CC8">
        <w:rPr>
          <w:rFonts w:ascii="Times New Roman" w:eastAsia="Times New Roman" w:hAnsi="Times New Roman" w:cs="Times New Roman"/>
          <w:b/>
        </w:rPr>
        <w:t xml:space="preserve">STATİK HALAT  </w:t>
      </w:r>
      <w:r w:rsidR="003233BE" w:rsidRPr="00835CC8">
        <w:rPr>
          <w:rFonts w:ascii="Times New Roman" w:eastAsia="Times New Roman" w:hAnsi="Times New Roman" w:cs="Times New Roman"/>
          <w:b/>
        </w:rPr>
        <w:t>( 11</w:t>
      </w:r>
      <w:r w:rsidRPr="00835CC8">
        <w:rPr>
          <w:rFonts w:ascii="Times New Roman" w:eastAsia="Times New Roman" w:hAnsi="Times New Roman" w:cs="Times New Roman"/>
          <w:b/>
        </w:rPr>
        <w:t>m</w:t>
      </w:r>
      <w:r w:rsidR="003233BE" w:rsidRPr="00835CC8">
        <w:rPr>
          <w:rFonts w:ascii="Times New Roman" w:eastAsia="Times New Roman" w:hAnsi="Times New Roman" w:cs="Times New Roman"/>
          <w:b/>
        </w:rPr>
        <w:t>m -</w:t>
      </w:r>
      <w:r w:rsidR="00696FD5" w:rsidRPr="00835CC8">
        <w:rPr>
          <w:rFonts w:ascii="Times New Roman" w:eastAsia="Times New Roman" w:hAnsi="Times New Roman" w:cs="Times New Roman"/>
          <w:b/>
        </w:rPr>
        <w:t>200 metre</w:t>
      </w:r>
      <w:r w:rsidRPr="00835CC8">
        <w:rPr>
          <w:rFonts w:ascii="Times New Roman" w:eastAsia="Times New Roman" w:hAnsi="Times New Roman" w:cs="Times New Roman"/>
          <w:b/>
        </w:rPr>
        <w:t xml:space="preserve"> )</w:t>
      </w:r>
    </w:p>
    <w:p w:rsidR="00CC3D59" w:rsidRDefault="00784760">
      <w:pPr>
        <w:spacing w:before="100" w:after="100" w:line="240" w:lineRule="auto"/>
        <w:ind w:left="1776"/>
        <w:rPr>
          <w:rFonts w:ascii="Times New Roman" w:eastAsia="Times New Roman" w:hAnsi="Times New Roman" w:cs="Times New Roman"/>
          <w:b/>
          <w:sz w:val="24"/>
        </w:rPr>
      </w:pPr>
      <w:r>
        <w:rPr>
          <w:noProof/>
        </w:rPr>
        <w:drawing>
          <wp:anchor distT="0" distB="0" distL="114300" distR="114300" simplePos="0" relativeHeight="251672576" behindDoc="0" locked="0" layoutInCell="1" allowOverlap="1" wp14:anchorId="0C9A8977" wp14:editId="1F984B50">
            <wp:simplePos x="0" y="0"/>
            <wp:positionH relativeFrom="column">
              <wp:posOffset>751246</wp:posOffset>
            </wp:positionH>
            <wp:positionV relativeFrom="paragraph">
              <wp:posOffset>16922</wp:posOffset>
            </wp:positionV>
            <wp:extent cx="972820" cy="2061845"/>
            <wp:effectExtent l="0" t="0" r="0" b="0"/>
            <wp:wrapThrough wrapText="bothSides">
              <wp:wrapPolygon edited="0">
                <wp:start x="2961" y="0"/>
                <wp:lineTo x="846" y="3193"/>
                <wp:lineTo x="0" y="6386"/>
                <wp:lineTo x="423" y="9579"/>
                <wp:lineTo x="4653" y="15966"/>
                <wp:lineTo x="4653" y="19159"/>
                <wp:lineTo x="2961" y="21354"/>
                <wp:lineTo x="19457" y="21354"/>
                <wp:lineTo x="20303" y="19159"/>
                <wp:lineTo x="20303" y="15966"/>
                <wp:lineTo x="18611" y="12772"/>
                <wp:lineTo x="16073" y="9579"/>
                <wp:lineTo x="15650" y="3193"/>
                <wp:lineTo x="17765" y="0"/>
                <wp:lineTo x="2961" y="0"/>
              </wp:wrapPolygon>
            </wp:wrapThrough>
            <wp:docPr id="16" name="Resim 16" descr="LUPA® STATIC 13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PA® STATIC 13 M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82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1-</w:t>
      </w:r>
      <w:r w:rsidR="003233BE">
        <w:rPr>
          <w:rFonts w:ascii="Arial" w:eastAsia="Arial" w:hAnsi="Arial" w:cs="Arial"/>
        </w:rPr>
        <w:t>11</w:t>
      </w:r>
      <w:r w:rsidR="003744CC" w:rsidRPr="00771F07">
        <w:rPr>
          <w:rFonts w:ascii="Arial" w:eastAsia="Arial" w:hAnsi="Arial" w:cs="Arial"/>
        </w:rPr>
        <w:t xml:space="preserve"> mm Statik Halatın, Kılıfı ve Çekirdeği %100 kesiksiz çoklu </w:t>
      </w:r>
      <w:proofErr w:type="spellStart"/>
      <w:r w:rsidR="003744CC" w:rsidRPr="00771F07">
        <w:rPr>
          <w:rFonts w:ascii="Arial" w:eastAsia="Arial" w:hAnsi="Arial" w:cs="Arial"/>
        </w:rPr>
        <w:t>filament</w:t>
      </w:r>
      <w:proofErr w:type="spellEnd"/>
      <w:r w:rsidR="003744CC" w:rsidRPr="00771F07">
        <w:rPr>
          <w:rFonts w:ascii="Arial" w:eastAsia="Arial" w:hAnsi="Arial" w:cs="Arial"/>
        </w:rPr>
        <w:t xml:space="preserve"> </w:t>
      </w:r>
      <w:proofErr w:type="spellStart"/>
      <w:r w:rsidR="003744CC" w:rsidRPr="00771F07">
        <w:rPr>
          <w:rFonts w:ascii="Arial" w:eastAsia="Arial" w:hAnsi="Arial" w:cs="Arial"/>
        </w:rPr>
        <w:t>Polyamid</w:t>
      </w:r>
      <w:proofErr w:type="spellEnd"/>
      <w:r w:rsidR="003744CC" w:rsidRPr="00771F07">
        <w:rPr>
          <w:rFonts w:ascii="Arial" w:eastAsia="Arial" w:hAnsi="Arial" w:cs="Arial"/>
        </w:rPr>
        <w:t xml:space="preserve"> hammaddeden imal edilmiş olmalıdır. </w:t>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2-</w:t>
      </w:r>
      <w:r w:rsidR="003744CC" w:rsidRPr="00771F07">
        <w:rPr>
          <w:rFonts w:ascii="Arial" w:eastAsia="Arial" w:hAnsi="Arial" w:cs="Arial"/>
        </w:rPr>
        <w:t xml:space="preserve">Statik Halatın </w:t>
      </w:r>
      <w:proofErr w:type="gramStart"/>
      <w:r w:rsidR="003744CC" w:rsidRPr="00771F07">
        <w:rPr>
          <w:rFonts w:ascii="Arial" w:eastAsia="Arial" w:hAnsi="Arial" w:cs="Arial"/>
        </w:rPr>
        <w:t>konstrüksiyonu</w:t>
      </w:r>
      <w:proofErr w:type="gramEnd"/>
      <w:r w:rsidR="003744CC" w:rsidRPr="00771F07">
        <w:rPr>
          <w:rFonts w:ascii="Arial" w:eastAsia="Arial" w:hAnsi="Arial" w:cs="Arial"/>
        </w:rPr>
        <w:t xml:space="preserve"> çok damarlı olmalıdır.</w:t>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3-</w:t>
      </w:r>
      <w:r w:rsidR="003744CC" w:rsidRPr="00771F07">
        <w:rPr>
          <w:rFonts w:ascii="Arial" w:eastAsia="Arial" w:hAnsi="Arial" w:cs="Arial"/>
        </w:rPr>
        <w:t>Halat çapı 12±0,5 mm olmalıdır.</w:t>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4-</w:t>
      </w:r>
      <w:r w:rsidR="003744CC" w:rsidRPr="00771F07">
        <w:rPr>
          <w:rFonts w:ascii="Arial" w:eastAsia="Arial" w:hAnsi="Arial" w:cs="Arial"/>
        </w:rPr>
        <w:t>Statik Halat en fazla 92gr/m</w:t>
      </w:r>
      <w:r w:rsidR="003744CC" w:rsidRPr="00771F07">
        <w:rPr>
          <w:rFonts w:ascii="Arial TUR" w:eastAsia="Arial TUR" w:hAnsi="Arial TUR" w:cs="Arial TUR"/>
        </w:rPr>
        <w:t xml:space="preserve"> a</w:t>
      </w:r>
      <w:r w:rsidR="003744CC" w:rsidRPr="00771F07">
        <w:rPr>
          <w:rFonts w:ascii="Arial" w:eastAsia="Arial" w:hAnsi="Arial" w:cs="Arial"/>
        </w:rPr>
        <w:t>ğırlığında olmalıdır.</w:t>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5-</w:t>
      </w:r>
      <w:r w:rsidR="003744CC" w:rsidRPr="00771F07">
        <w:rPr>
          <w:rFonts w:ascii="Arial" w:eastAsia="Arial" w:hAnsi="Arial" w:cs="Arial"/>
        </w:rPr>
        <w:t>Statik Hal</w:t>
      </w:r>
      <w:r w:rsidR="003233BE">
        <w:rPr>
          <w:rFonts w:ascii="Arial" w:eastAsia="Arial" w:hAnsi="Arial" w:cs="Arial"/>
        </w:rPr>
        <w:t>atın minimum kopma mukavemeti 37</w:t>
      </w:r>
      <w:r w:rsidR="003744CC" w:rsidRPr="00771F07">
        <w:rPr>
          <w:rFonts w:ascii="Arial" w:eastAsia="Arial" w:hAnsi="Arial" w:cs="Arial"/>
        </w:rPr>
        <w:t>,5kN olmalıdır.</w:t>
      </w:r>
    </w:p>
    <w:p w:rsidR="00CC3D59" w:rsidRPr="00771F07" w:rsidRDefault="00835CC8" w:rsidP="00960895">
      <w:pPr>
        <w:pStyle w:val="ListeParagraf"/>
        <w:spacing w:after="0" w:line="240" w:lineRule="auto"/>
        <w:ind w:left="2835"/>
        <w:jc w:val="both"/>
        <w:rPr>
          <w:rFonts w:ascii="Arial" w:eastAsia="Arial" w:hAnsi="Arial" w:cs="Arial"/>
        </w:rPr>
      </w:pPr>
      <w:r>
        <w:rPr>
          <w:rFonts w:ascii="Arial" w:eastAsia="Arial" w:hAnsi="Arial" w:cs="Arial"/>
          <w:b/>
        </w:rPr>
        <w:t>3.</w:t>
      </w:r>
      <w:r w:rsidR="003744CC" w:rsidRPr="00771F07">
        <w:rPr>
          <w:rFonts w:ascii="Arial" w:eastAsia="Arial" w:hAnsi="Arial" w:cs="Arial"/>
          <w:b/>
        </w:rPr>
        <w:t>6-</w:t>
      </w:r>
      <w:r w:rsidR="003744CC" w:rsidRPr="00771F07">
        <w:rPr>
          <w:rFonts w:ascii="Arial" w:eastAsia="Arial" w:hAnsi="Arial" w:cs="Arial"/>
        </w:rPr>
        <w:t>Halat EN 1891:1998 Tip A Standardına uygun sertifikalandırılmış olmalıdır.</w:t>
      </w:r>
    </w:p>
    <w:p w:rsidR="00DE4CBB" w:rsidRPr="00771F07" w:rsidRDefault="00835CC8" w:rsidP="00960895">
      <w:pPr>
        <w:pStyle w:val="ListeParagraf"/>
        <w:spacing w:after="0" w:line="240" w:lineRule="auto"/>
        <w:ind w:left="2835"/>
        <w:rPr>
          <w:rFonts w:ascii="Arial" w:eastAsia="Arial" w:hAnsi="Arial" w:cs="Arial"/>
        </w:rPr>
      </w:pPr>
      <w:r>
        <w:rPr>
          <w:rFonts w:ascii="Arial" w:eastAsia="Arial" w:hAnsi="Arial" w:cs="Arial"/>
          <w:b/>
        </w:rPr>
        <w:t>3.</w:t>
      </w:r>
      <w:r w:rsidR="003744CC" w:rsidRPr="00771F07">
        <w:rPr>
          <w:rFonts w:ascii="Arial" w:eastAsia="Arial" w:hAnsi="Arial" w:cs="Arial"/>
          <w:b/>
        </w:rPr>
        <w:t>7-</w:t>
      </w:r>
      <w:r w:rsidR="003744CC" w:rsidRPr="00771F07">
        <w:rPr>
          <w:rFonts w:ascii="Arial" w:eastAsia="Arial" w:hAnsi="Arial" w:cs="Arial"/>
        </w:rPr>
        <w:t>Statik Halatı içinde çap, tip, standart ve üretici bilgilerin</w:t>
      </w:r>
      <w:r w:rsidR="00416445" w:rsidRPr="00771F07">
        <w:rPr>
          <w:rFonts w:ascii="Arial" w:eastAsia="Arial" w:hAnsi="Arial" w:cs="Arial"/>
        </w:rPr>
        <w:t xml:space="preserve">in yer aldığı bir film şerit ve </w:t>
      </w:r>
      <w:r w:rsidR="003744CC" w:rsidRPr="00771F07">
        <w:rPr>
          <w:rFonts w:ascii="Arial" w:eastAsia="Arial" w:hAnsi="Arial" w:cs="Arial"/>
        </w:rPr>
        <w:t>halatın iki ucunda etiketler bulunmalıdır.</w:t>
      </w:r>
    </w:p>
    <w:p w:rsidR="00DE4CBB" w:rsidRPr="00771F07" w:rsidRDefault="00835CC8" w:rsidP="00960895">
      <w:pPr>
        <w:pStyle w:val="ListeParagraf"/>
        <w:spacing w:after="0" w:line="240" w:lineRule="auto"/>
        <w:ind w:left="2835"/>
        <w:rPr>
          <w:rFonts w:ascii="Arial" w:eastAsia="Arial" w:hAnsi="Arial" w:cs="Arial"/>
        </w:rPr>
      </w:pPr>
      <w:r>
        <w:rPr>
          <w:rFonts w:ascii="Arial" w:eastAsia="Arial" w:hAnsi="Arial" w:cs="Arial"/>
          <w:b/>
        </w:rPr>
        <w:t>3.</w:t>
      </w:r>
      <w:r w:rsidR="00DE4CBB" w:rsidRPr="00771F07">
        <w:rPr>
          <w:rFonts w:ascii="Arial" w:eastAsia="Arial" w:hAnsi="Arial" w:cs="Arial"/>
          <w:b/>
        </w:rPr>
        <w:t>8-</w:t>
      </w:r>
      <w:r w:rsidR="00DE4CBB" w:rsidRPr="00771F07">
        <w:rPr>
          <w:rFonts w:ascii="Arial" w:eastAsia="Arial" w:hAnsi="Arial" w:cs="Arial"/>
        </w:rPr>
        <w:t xml:space="preserve">Halat uzunluğu </w:t>
      </w:r>
      <w:r w:rsidR="00696FD5" w:rsidRPr="00696FD5">
        <w:rPr>
          <w:rFonts w:ascii="Arial" w:eastAsia="Arial" w:hAnsi="Arial" w:cs="Arial"/>
          <w:highlight w:val="red"/>
        </w:rPr>
        <w:t>200</w:t>
      </w:r>
      <w:r w:rsidR="00DE4CBB" w:rsidRPr="00771F07">
        <w:rPr>
          <w:rFonts w:ascii="Arial" w:eastAsia="Arial" w:hAnsi="Arial" w:cs="Arial"/>
        </w:rPr>
        <w:t xml:space="preserve"> m olacaktır.</w:t>
      </w:r>
    </w:p>
    <w:p w:rsidR="00CC3D59" w:rsidRPr="00771F07" w:rsidRDefault="00835CC8" w:rsidP="00960895">
      <w:pPr>
        <w:pStyle w:val="ListeParagraf"/>
        <w:spacing w:after="0" w:line="240" w:lineRule="auto"/>
        <w:ind w:left="2835"/>
        <w:rPr>
          <w:rFonts w:ascii="Arial" w:eastAsia="Arial" w:hAnsi="Arial" w:cs="Arial"/>
        </w:rPr>
      </w:pPr>
      <w:r>
        <w:rPr>
          <w:rFonts w:ascii="Arial" w:eastAsia="Arial" w:hAnsi="Arial" w:cs="Arial"/>
          <w:b/>
        </w:rPr>
        <w:t>3.</w:t>
      </w:r>
      <w:r w:rsidR="00DE4CBB" w:rsidRPr="00771F07">
        <w:rPr>
          <w:rFonts w:ascii="Arial" w:eastAsia="Arial" w:hAnsi="Arial" w:cs="Arial"/>
          <w:b/>
        </w:rPr>
        <w:t>9</w:t>
      </w:r>
      <w:r w:rsidR="003744CC" w:rsidRPr="00771F07">
        <w:rPr>
          <w:rFonts w:ascii="Arial" w:eastAsia="Arial" w:hAnsi="Arial" w:cs="Arial"/>
          <w:b/>
        </w:rPr>
        <w:t>-</w:t>
      </w:r>
      <w:r w:rsidR="003744CC" w:rsidRPr="00771F07">
        <w:rPr>
          <w:rFonts w:ascii="Arial" w:eastAsia="Arial" w:hAnsi="Arial" w:cs="Arial"/>
        </w:rPr>
        <w:t xml:space="preserve">Yüksek mukavemetli </w:t>
      </w:r>
      <w:proofErr w:type="spellStart"/>
      <w:r w:rsidR="003744CC" w:rsidRPr="00771F07">
        <w:rPr>
          <w:rFonts w:ascii="Arial" w:eastAsia="Arial" w:hAnsi="Arial" w:cs="Arial"/>
        </w:rPr>
        <w:t>polyamid</w:t>
      </w:r>
      <w:proofErr w:type="spellEnd"/>
      <w:r w:rsidR="003744CC" w:rsidRPr="00771F07">
        <w:rPr>
          <w:rFonts w:ascii="Arial" w:eastAsia="Arial" w:hAnsi="Arial" w:cs="Arial"/>
        </w:rPr>
        <w:t xml:space="preserve"> liflerin S/Z bükümünden üretilmiş olacaktır.</w:t>
      </w:r>
    </w:p>
    <w:p w:rsidR="00CC3D59" w:rsidRPr="00FF6646" w:rsidRDefault="00835CC8" w:rsidP="00FF6646">
      <w:pPr>
        <w:spacing w:after="0" w:line="240" w:lineRule="auto"/>
        <w:ind w:left="1134"/>
        <w:rPr>
          <w:rFonts w:ascii="Arial" w:eastAsia="Arial" w:hAnsi="Arial" w:cs="Arial"/>
        </w:rPr>
      </w:pPr>
      <w:r>
        <w:rPr>
          <w:rFonts w:ascii="Arial" w:eastAsia="Arial" w:hAnsi="Arial" w:cs="Arial"/>
          <w:b/>
        </w:rPr>
        <w:t>3.</w:t>
      </w:r>
      <w:r w:rsidR="00DE4CBB" w:rsidRPr="00FF6646">
        <w:rPr>
          <w:rFonts w:ascii="Arial" w:eastAsia="Arial" w:hAnsi="Arial" w:cs="Arial"/>
          <w:b/>
        </w:rPr>
        <w:t>10</w:t>
      </w:r>
      <w:r w:rsidR="003744CC" w:rsidRPr="00FF6646">
        <w:rPr>
          <w:rFonts w:ascii="Arial" w:eastAsia="Arial" w:hAnsi="Arial" w:cs="Arial"/>
          <w:b/>
        </w:rPr>
        <w:t>-</w:t>
      </w:r>
      <w:r w:rsidR="003744CC" w:rsidRPr="00FF6646">
        <w:rPr>
          <w:rFonts w:ascii="Arial" w:eastAsia="Arial" w:hAnsi="Arial" w:cs="Arial"/>
        </w:rPr>
        <w:t>Güneş ışınlarından korunması için yüksek UV dayanımına</w:t>
      </w:r>
      <w:r w:rsidR="0028756D">
        <w:rPr>
          <w:rFonts w:ascii="Arial" w:eastAsia="Arial" w:hAnsi="Arial" w:cs="Arial"/>
        </w:rPr>
        <w:t xml:space="preserve"> </w:t>
      </w:r>
      <w:r w:rsidR="003744CC" w:rsidRPr="00FF6646">
        <w:rPr>
          <w:rFonts w:ascii="Arial" w:eastAsia="Arial" w:hAnsi="Arial" w:cs="Arial"/>
        </w:rPr>
        <w:t>sahip olacaktır.</w:t>
      </w:r>
    </w:p>
    <w:p w:rsidR="00CC3D59" w:rsidRPr="00FF6646" w:rsidRDefault="00835CC8" w:rsidP="00FF6646">
      <w:pPr>
        <w:spacing w:after="0" w:line="240" w:lineRule="auto"/>
        <w:ind w:left="1134"/>
        <w:rPr>
          <w:rFonts w:ascii="Arial" w:eastAsia="Arial" w:hAnsi="Arial" w:cs="Arial"/>
        </w:rPr>
      </w:pPr>
      <w:r>
        <w:rPr>
          <w:rFonts w:ascii="Arial" w:eastAsia="Arial" w:hAnsi="Arial" w:cs="Arial"/>
          <w:b/>
        </w:rPr>
        <w:t>3.</w:t>
      </w:r>
      <w:r w:rsidR="00DE4CBB" w:rsidRPr="00FF6646">
        <w:rPr>
          <w:rFonts w:ascii="Arial" w:eastAsia="Arial" w:hAnsi="Arial" w:cs="Arial"/>
          <w:b/>
        </w:rPr>
        <w:t>11-</w:t>
      </w:r>
      <w:r w:rsidR="0028756D">
        <w:rPr>
          <w:rFonts w:ascii="Arial" w:eastAsia="Arial" w:hAnsi="Arial" w:cs="Arial"/>
        </w:rPr>
        <w:t xml:space="preserve">Düğüm ile Kopma Direnci en az 19 </w:t>
      </w:r>
      <w:proofErr w:type="spellStart"/>
      <w:r w:rsidR="003744CC" w:rsidRPr="00FF6646">
        <w:rPr>
          <w:rFonts w:ascii="Arial" w:eastAsia="Arial" w:hAnsi="Arial" w:cs="Arial"/>
        </w:rPr>
        <w:t>kN</w:t>
      </w:r>
      <w:proofErr w:type="spellEnd"/>
    </w:p>
    <w:p w:rsidR="00694027" w:rsidRDefault="00835CC8" w:rsidP="00D24021">
      <w:pPr>
        <w:spacing w:after="0" w:line="240" w:lineRule="auto"/>
        <w:ind w:left="1134"/>
        <w:rPr>
          <w:rFonts w:ascii="Arial" w:eastAsia="Arial" w:hAnsi="Arial" w:cs="Arial"/>
        </w:rPr>
      </w:pPr>
      <w:r>
        <w:rPr>
          <w:rFonts w:ascii="Arial" w:eastAsia="Arial" w:hAnsi="Arial" w:cs="Arial"/>
          <w:b/>
        </w:rPr>
        <w:t>3.</w:t>
      </w:r>
      <w:r w:rsidR="00DE4CBB" w:rsidRPr="00FF6646">
        <w:rPr>
          <w:rFonts w:ascii="Arial" w:eastAsia="Arial" w:hAnsi="Arial" w:cs="Arial"/>
          <w:b/>
        </w:rPr>
        <w:t>12-</w:t>
      </w:r>
      <w:r w:rsidR="003744CC" w:rsidRPr="00FF6646">
        <w:rPr>
          <w:rFonts w:ascii="Arial" w:eastAsia="Arial" w:hAnsi="Arial" w:cs="Arial"/>
        </w:rPr>
        <w:t xml:space="preserve"> S</w:t>
      </w:r>
      <w:r w:rsidR="0028756D">
        <w:rPr>
          <w:rFonts w:ascii="Arial" w:eastAsia="Arial" w:hAnsi="Arial" w:cs="Arial"/>
        </w:rPr>
        <w:t>tatik Esneme payı en fazla % 2,2</w:t>
      </w:r>
    </w:p>
    <w:p w:rsidR="00694027" w:rsidRPr="00FF6646" w:rsidRDefault="00694027" w:rsidP="00FF6646">
      <w:pPr>
        <w:spacing w:after="0" w:line="240" w:lineRule="auto"/>
        <w:ind w:left="1134"/>
        <w:rPr>
          <w:rFonts w:ascii="Arial" w:eastAsia="Arial" w:hAnsi="Arial" w:cs="Arial"/>
        </w:rPr>
      </w:pPr>
    </w:p>
    <w:p w:rsidR="00CC3D59" w:rsidRDefault="00CC3D59" w:rsidP="00E06591">
      <w:pPr>
        <w:spacing w:after="0" w:line="240" w:lineRule="auto"/>
        <w:rPr>
          <w:rFonts w:ascii="Times New Roman" w:eastAsia="Times New Roman" w:hAnsi="Times New Roman" w:cs="Times New Roman"/>
          <w:b/>
          <w:shd w:val="clear" w:color="auto" w:fill="FFFFFF"/>
        </w:rPr>
      </w:pPr>
    </w:p>
    <w:p w:rsidR="00CC3D59" w:rsidRPr="00835CC8" w:rsidRDefault="003744CC" w:rsidP="00EE5185">
      <w:pPr>
        <w:pStyle w:val="ListeParagraf"/>
        <w:numPr>
          <w:ilvl w:val="0"/>
          <w:numId w:val="13"/>
        </w:numPr>
        <w:tabs>
          <w:tab w:val="left" w:pos="851"/>
          <w:tab w:val="left" w:pos="1134"/>
        </w:tabs>
        <w:spacing w:after="0" w:line="240" w:lineRule="auto"/>
        <w:ind w:firstLine="131"/>
        <w:rPr>
          <w:rFonts w:ascii="Times New Roman" w:eastAsia="Times New Roman" w:hAnsi="Times New Roman" w:cs="Times New Roman"/>
          <w:b/>
          <w:shd w:val="clear" w:color="auto" w:fill="FFFFFF"/>
        </w:rPr>
      </w:pPr>
      <w:r w:rsidRPr="00835CC8">
        <w:rPr>
          <w:rFonts w:ascii="Times New Roman" w:eastAsia="Times New Roman" w:hAnsi="Times New Roman" w:cs="Times New Roman"/>
          <w:b/>
          <w:caps/>
          <w:shd w:val="clear" w:color="auto" w:fill="FFFFFF"/>
        </w:rPr>
        <w:t xml:space="preserve">SONSUZ PERLON </w:t>
      </w:r>
      <w:r w:rsidR="00525D01" w:rsidRPr="00835CC8">
        <w:rPr>
          <w:rFonts w:ascii="Times New Roman" w:eastAsia="Times New Roman" w:hAnsi="Times New Roman" w:cs="Times New Roman"/>
          <w:b/>
          <w:shd w:val="clear" w:color="auto" w:fill="FFFFFF"/>
        </w:rPr>
        <w:t>SAPAN ( 100cm</w:t>
      </w:r>
      <w:r w:rsidRPr="00835CC8">
        <w:rPr>
          <w:rFonts w:ascii="Times New Roman" w:eastAsia="Times New Roman" w:hAnsi="Times New Roman" w:cs="Times New Roman"/>
          <w:b/>
          <w:shd w:val="clear" w:color="auto" w:fill="FFFFFF"/>
        </w:rPr>
        <w:t>)</w:t>
      </w:r>
    </w:p>
    <w:p w:rsidR="00CC3D59" w:rsidRPr="0064213F" w:rsidRDefault="0064213F" w:rsidP="00835CC8">
      <w:pPr>
        <w:pStyle w:val="ListeParagraf"/>
        <w:tabs>
          <w:tab w:val="left" w:pos="714"/>
          <w:tab w:val="left" w:pos="2268"/>
        </w:tabs>
        <w:spacing w:after="0" w:line="240" w:lineRule="auto"/>
        <w:ind w:left="1019"/>
        <w:rPr>
          <w:rFonts w:ascii="Times New Roman" w:eastAsia="Times New Roman" w:hAnsi="Times New Roman" w:cs="Times New Roman"/>
          <w:shd w:val="clear" w:color="auto" w:fill="FFFFFF"/>
        </w:rPr>
      </w:pPr>
      <w:r w:rsidRPr="00835CC8">
        <w:rPr>
          <w:b/>
          <w:noProof/>
        </w:rPr>
        <w:drawing>
          <wp:anchor distT="0" distB="0" distL="114300" distR="114300" simplePos="0" relativeHeight="251673600" behindDoc="0" locked="0" layoutInCell="1" allowOverlap="1" wp14:anchorId="265110ED" wp14:editId="0F030FBE">
            <wp:simplePos x="0" y="0"/>
            <wp:positionH relativeFrom="column">
              <wp:posOffset>538480</wp:posOffset>
            </wp:positionH>
            <wp:positionV relativeFrom="paragraph">
              <wp:posOffset>45720</wp:posOffset>
            </wp:positionV>
            <wp:extent cx="664845" cy="1735455"/>
            <wp:effectExtent l="0" t="0" r="1905" b="0"/>
            <wp:wrapThrough wrapText="bothSides">
              <wp:wrapPolygon edited="0">
                <wp:start x="0" y="0"/>
                <wp:lineTo x="0" y="21339"/>
                <wp:lineTo x="21043" y="21339"/>
                <wp:lineTo x="21043" y="0"/>
                <wp:lineTo x="0" y="0"/>
              </wp:wrapPolygon>
            </wp:wrapThrough>
            <wp:docPr id="18" name="Resim 18"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CC8" w:rsidRPr="00835CC8">
        <w:rPr>
          <w:rFonts w:ascii="Arial" w:eastAsia="Arial" w:hAnsi="Arial" w:cs="Arial"/>
          <w:b/>
        </w:rPr>
        <w:t>4.1-</w:t>
      </w:r>
      <w:r w:rsidR="003744CC" w:rsidRPr="0064213F">
        <w:rPr>
          <w:rFonts w:ascii="Arial" w:eastAsia="Arial" w:hAnsi="Arial" w:cs="Arial"/>
        </w:rPr>
        <w:t xml:space="preserve">Perlon sapan %100 </w:t>
      </w:r>
      <w:proofErr w:type="spellStart"/>
      <w:r w:rsidR="003744CC" w:rsidRPr="0064213F">
        <w:rPr>
          <w:rFonts w:ascii="Arial" w:eastAsia="Arial" w:hAnsi="Arial" w:cs="Arial"/>
        </w:rPr>
        <w:t>polyamid</w:t>
      </w:r>
      <w:proofErr w:type="spellEnd"/>
      <w:r w:rsidR="003744CC" w:rsidRPr="0064213F">
        <w:rPr>
          <w:rFonts w:ascii="Arial" w:eastAsia="Arial" w:hAnsi="Arial" w:cs="Arial"/>
        </w:rPr>
        <w:t xml:space="preserve"> veya polyester malzemeden imal edilmiş olmalıdır.</w:t>
      </w:r>
    </w:p>
    <w:p w:rsidR="00CC3D59" w:rsidRPr="0064213F" w:rsidRDefault="00835CC8" w:rsidP="00835CC8">
      <w:pPr>
        <w:pStyle w:val="ListeParagraf"/>
        <w:tabs>
          <w:tab w:val="left" w:pos="851"/>
          <w:tab w:val="left" w:pos="2268"/>
        </w:tabs>
        <w:spacing w:after="0" w:line="240" w:lineRule="auto"/>
        <w:ind w:left="644"/>
        <w:rPr>
          <w:rFonts w:ascii="Times New Roman" w:eastAsia="Times New Roman" w:hAnsi="Times New Roman" w:cs="Times New Roman"/>
          <w:shd w:val="clear" w:color="auto" w:fill="FFFFFF"/>
        </w:rPr>
      </w:pPr>
      <w:r w:rsidRPr="00835CC8">
        <w:rPr>
          <w:rFonts w:ascii="Times New Roman" w:eastAsia="Times New Roman" w:hAnsi="Times New Roman" w:cs="Times New Roman"/>
          <w:b/>
          <w:shd w:val="clear" w:color="auto" w:fill="FFFFFF"/>
        </w:rPr>
        <w:t>4.2</w:t>
      </w:r>
      <w:r>
        <w:rPr>
          <w:rFonts w:ascii="Times New Roman" w:eastAsia="Times New Roman" w:hAnsi="Times New Roman" w:cs="Times New Roman"/>
          <w:shd w:val="clear" w:color="auto" w:fill="FFFFFF"/>
        </w:rPr>
        <w:t>-</w:t>
      </w:r>
      <w:r w:rsidR="003744CC" w:rsidRPr="0064213F">
        <w:rPr>
          <w:rFonts w:ascii="Times New Roman" w:eastAsia="Times New Roman" w:hAnsi="Times New Roman" w:cs="Times New Roman"/>
          <w:shd w:val="clear" w:color="auto" w:fill="FFFFFF"/>
        </w:rPr>
        <w:t>25 mm eninde polyester perlon kolona sahip olacaktır.</w:t>
      </w:r>
      <w:r w:rsidR="003744CC" w:rsidRPr="0064213F">
        <w:rPr>
          <w:rFonts w:ascii="Times New Roman" w:eastAsia="Times New Roman" w:hAnsi="Times New Roman" w:cs="Times New Roman"/>
          <w:shd w:val="clear" w:color="auto" w:fill="FFFFFF"/>
        </w:rPr>
        <w:br/>
      </w:r>
      <w:r w:rsidRPr="00835CC8">
        <w:rPr>
          <w:rFonts w:ascii="Times New Roman" w:eastAsia="Times New Roman" w:hAnsi="Times New Roman" w:cs="Times New Roman"/>
          <w:b/>
          <w:shd w:val="clear" w:color="auto" w:fill="FFFFFF"/>
        </w:rPr>
        <w:t>4.</w:t>
      </w:r>
      <w:r w:rsidR="003744CC" w:rsidRPr="00835CC8">
        <w:rPr>
          <w:rFonts w:ascii="Times New Roman" w:eastAsia="Times New Roman" w:hAnsi="Times New Roman" w:cs="Times New Roman"/>
          <w:b/>
          <w:shd w:val="clear" w:color="auto" w:fill="FFFFFF"/>
        </w:rPr>
        <w:t>3</w:t>
      </w:r>
      <w:r w:rsidR="003744CC" w:rsidRPr="00835CC8">
        <w:rPr>
          <w:rFonts w:ascii="Times New Roman" w:eastAsia="Times New Roman" w:hAnsi="Times New Roman" w:cs="Times New Roman"/>
          <w:shd w:val="clear" w:color="auto" w:fill="FFFFFF"/>
        </w:rPr>
        <w:t>-</w:t>
      </w:r>
      <w:r w:rsidR="003744CC" w:rsidRPr="0064213F">
        <w:rPr>
          <w:rFonts w:ascii="Times New Roman" w:eastAsia="Times New Roman" w:hAnsi="Times New Roman" w:cs="Times New Roman"/>
          <w:shd w:val="clear" w:color="auto" w:fill="FFFFFF"/>
        </w:rPr>
        <w:t xml:space="preserve">Kolon renklerinden farklı, UV ve toz almayan </w:t>
      </w:r>
      <w:proofErr w:type="spellStart"/>
      <w:r w:rsidR="003744CC" w:rsidRPr="0064213F">
        <w:rPr>
          <w:rFonts w:ascii="Times New Roman" w:eastAsia="Times New Roman" w:hAnsi="Times New Roman" w:cs="Times New Roman"/>
          <w:shd w:val="clear" w:color="auto" w:fill="FFFFFF"/>
        </w:rPr>
        <w:t>bonded</w:t>
      </w:r>
      <w:proofErr w:type="spellEnd"/>
      <w:r w:rsidR="003744CC" w:rsidRPr="0064213F">
        <w:rPr>
          <w:rFonts w:ascii="Times New Roman" w:eastAsia="Times New Roman" w:hAnsi="Times New Roman" w:cs="Times New Roman"/>
          <w:shd w:val="clear" w:color="auto" w:fill="FFFFFF"/>
        </w:rPr>
        <w:t xml:space="preserve"> tipi yüksek mukavemetli dikiş ipliğinden yapılmış olacaktır.</w:t>
      </w:r>
      <w:r w:rsidR="003744CC" w:rsidRPr="0064213F">
        <w:rPr>
          <w:rFonts w:ascii="Times New Roman" w:eastAsia="Times New Roman" w:hAnsi="Times New Roman" w:cs="Times New Roman"/>
          <w:shd w:val="clear" w:color="auto" w:fill="FFFFFF"/>
        </w:rPr>
        <w:br/>
      </w:r>
      <w:r w:rsidRPr="00835CC8">
        <w:rPr>
          <w:rFonts w:ascii="Times New Roman" w:eastAsia="Times New Roman" w:hAnsi="Times New Roman" w:cs="Times New Roman"/>
          <w:b/>
          <w:shd w:val="clear" w:color="auto" w:fill="FFFFFF"/>
        </w:rPr>
        <w:t>4.</w:t>
      </w:r>
      <w:r w:rsidR="003744CC" w:rsidRPr="00835CC8">
        <w:rPr>
          <w:rFonts w:ascii="Times New Roman" w:eastAsia="Times New Roman" w:hAnsi="Times New Roman" w:cs="Times New Roman"/>
          <w:b/>
          <w:shd w:val="clear" w:color="auto" w:fill="FFFFFF"/>
        </w:rPr>
        <w:t>4-</w:t>
      </w:r>
      <w:r w:rsidR="003744CC" w:rsidRPr="0064213F">
        <w:rPr>
          <w:rFonts w:ascii="Times New Roman" w:eastAsia="Times New Roman" w:hAnsi="Times New Roman" w:cs="Times New Roman"/>
          <w:shd w:val="clear" w:color="auto" w:fill="FFFFFF"/>
        </w:rPr>
        <w:t>Kopma mukavemeti en az 22kNolacaktır.</w:t>
      </w:r>
      <w:r w:rsidR="003744CC" w:rsidRPr="0064213F">
        <w:rPr>
          <w:rFonts w:ascii="Times New Roman" w:eastAsia="Times New Roman" w:hAnsi="Times New Roman" w:cs="Times New Roman"/>
        </w:rPr>
        <w:t xml:space="preserve"> </w:t>
      </w:r>
    </w:p>
    <w:p w:rsidR="0064213F" w:rsidRDefault="00835CC8" w:rsidP="00835CC8">
      <w:pPr>
        <w:pStyle w:val="ListeParagraf"/>
        <w:tabs>
          <w:tab w:val="left" w:pos="714"/>
          <w:tab w:val="left" w:pos="851"/>
          <w:tab w:val="left" w:pos="2268"/>
        </w:tabs>
        <w:spacing w:after="0" w:line="240" w:lineRule="auto"/>
        <w:ind w:left="644"/>
        <w:rPr>
          <w:rFonts w:ascii="Arial" w:eastAsia="Arial" w:hAnsi="Arial" w:cs="Arial"/>
        </w:rPr>
      </w:pPr>
      <w:r>
        <w:rPr>
          <w:rFonts w:ascii="Times New Roman" w:eastAsia="Times New Roman" w:hAnsi="Times New Roman" w:cs="Times New Roman"/>
          <w:b/>
        </w:rPr>
        <w:t>4.</w:t>
      </w:r>
      <w:r w:rsidR="003744CC" w:rsidRPr="0064213F">
        <w:rPr>
          <w:rFonts w:ascii="Times New Roman" w:eastAsia="Times New Roman" w:hAnsi="Times New Roman" w:cs="Times New Roman"/>
          <w:b/>
        </w:rPr>
        <w:t>5</w:t>
      </w:r>
      <w:r w:rsidR="003744CC" w:rsidRPr="00835CC8">
        <w:rPr>
          <w:rFonts w:ascii="Times New Roman" w:eastAsia="Times New Roman" w:hAnsi="Times New Roman" w:cs="Times New Roman"/>
        </w:rPr>
        <w:t>-</w:t>
      </w:r>
      <w:r w:rsidR="003744CC" w:rsidRPr="0064213F">
        <w:rPr>
          <w:rFonts w:ascii="Arial" w:eastAsia="Arial" w:hAnsi="Arial" w:cs="Arial"/>
        </w:rPr>
        <w:t>Ürün uzunluğu 1 m olmalıdır.</w:t>
      </w:r>
    </w:p>
    <w:p w:rsidR="0064213F" w:rsidRDefault="00835CC8" w:rsidP="00835CC8">
      <w:pPr>
        <w:pStyle w:val="ListeParagraf"/>
        <w:tabs>
          <w:tab w:val="left" w:pos="714"/>
          <w:tab w:val="left" w:pos="851"/>
          <w:tab w:val="left" w:pos="2268"/>
        </w:tabs>
        <w:spacing w:after="0" w:line="240" w:lineRule="auto"/>
        <w:ind w:left="644"/>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4.</w:t>
      </w:r>
      <w:r w:rsidR="0064213F" w:rsidRPr="0064213F">
        <w:rPr>
          <w:rFonts w:ascii="Times New Roman" w:eastAsia="Times New Roman" w:hAnsi="Times New Roman" w:cs="Times New Roman"/>
          <w:b/>
          <w:shd w:val="clear" w:color="auto" w:fill="FFFFFF"/>
        </w:rPr>
        <w:t>6-</w:t>
      </w:r>
      <w:r w:rsidR="003744CC" w:rsidRPr="0064213F">
        <w:rPr>
          <w:rFonts w:ascii="Times New Roman" w:eastAsia="Times New Roman" w:hAnsi="Times New Roman" w:cs="Times New Roman"/>
          <w:shd w:val="clear" w:color="auto" w:fill="FFFFFF"/>
        </w:rPr>
        <w:t>Sapan Üzerinde; üretici markası, model numarası, bağlı bulunduğu standart, üretim yılı, seri numarası, beden ölçüsünün yazılı olduğu</w:t>
      </w:r>
      <w:r w:rsidR="0064213F" w:rsidRPr="0064213F">
        <w:rPr>
          <w:rFonts w:ascii="Times New Roman" w:eastAsia="Times New Roman" w:hAnsi="Times New Roman" w:cs="Times New Roman"/>
          <w:shd w:val="clear" w:color="auto" w:fill="FFFFFF"/>
        </w:rPr>
        <w:t xml:space="preserve"> nizami bir etiket bulunacaktır.</w:t>
      </w:r>
    </w:p>
    <w:p w:rsidR="00CC3D59" w:rsidRDefault="006A1B37" w:rsidP="00835CC8">
      <w:pPr>
        <w:pStyle w:val="ListeParagraf"/>
        <w:tabs>
          <w:tab w:val="left" w:pos="714"/>
          <w:tab w:val="left" w:pos="851"/>
          <w:tab w:val="left" w:pos="2268"/>
        </w:tabs>
        <w:spacing w:after="0" w:line="240" w:lineRule="auto"/>
        <w:ind w:left="644"/>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4.7</w:t>
      </w:r>
      <w:r w:rsidR="0064213F">
        <w:rPr>
          <w:rFonts w:ascii="Times New Roman" w:eastAsia="Times New Roman" w:hAnsi="Times New Roman" w:cs="Times New Roman"/>
          <w:b/>
          <w:shd w:val="clear" w:color="auto" w:fill="FFFFFF"/>
        </w:rPr>
        <w:t>-</w:t>
      </w:r>
      <w:r w:rsidR="003744CC" w:rsidRPr="0064213F">
        <w:rPr>
          <w:rFonts w:ascii="Times New Roman" w:eastAsia="Times New Roman" w:hAnsi="Times New Roman" w:cs="Times New Roman"/>
          <w:shd w:val="clear" w:color="auto" w:fill="FFFFFF"/>
        </w:rPr>
        <w:t>TS EN 795 B:2013, TS EN 566:2017 standartlarında olacaktır.</w:t>
      </w:r>
    </w:p>
    <w:p w:rsidR="00917043" w:rsidRDefault="00917043" w:rsidP="007501F6">
      <w:pPr>
        <w:pStyle w:val="ListeParagraf"/>
        <w:tabs>
          <w:tab w:val="left" w:pos="714"/>
          <w:tab w:val="left" w:pos="851"/>
          <w:tab w:val="left" w:pos="2268"/>
        </w:tabs>
        <w:spacing w:after="0" w:line="240" w:lineRule="auto"/>
        <w:rPr>
          <w:rFonts w:ascii="Times New Roman" w:eastAsia="Times New Roman" w:hAnsi="Times New Roman" w:cs="Times New Roman"/>
          <w:b/>
          <w:shd w:val="clear" w:color="auto" w:fill="FFFFFF"/>
        </w:rPr>
      </w:pPr>
    </w:p>
    <w:p w:rsidR="00917043" w:rsidRDefault="00917043" w:rsidP="007501F6">
      <w:pPr>
        <w:pStyle w:val="ListeParagraf"/>
        <w:tabs>
          <w:tab w:val="left" w:pos="714"/>
          <w:tab w:val="left" w:pos="851"/>
          <w:tab w:val="left" w:pos="2268"/>
        </w:tabs>
        <w:spacing w:after="0" w:line="240" w:lineRule="auto"/>
        <w:rPr>
          <w:rFonts w:ascii="Times New Roman" w:eastAsia="Times New Roman" w:hAnsi="Times New Roman" w:cs="Times New Roman"/>
          <w:b/>
          <w:shd w:val="clear" w:color="auto" w:fill="FFFFFF"/>
        </w:rPr>
      </w:pPr>
    </w:p>
    <w:p w:rsidR="0049314E" w:rsidRDefault="0049314E" w:rsidP="00EE5185">
      <w:pPr>
        <w:pStyle w:val="ListeParagraf"/>
        <w:numPr>
          <w:ilvl w:val="0"/>
          <w:numId w:val="13"/>
        </w:numPr>
        <w:tabs>
          <w:tab w:val="left" w:pos="851"/>
          <w:tab w:val="left" w:pos="993"/>
          <w:tab w:val="left" w:pos="1134"/>
        </w:tabs>
        <w:spacing w:after="0" w:line="240" w:lineRule="auto"/>
        <w:ind w:left="851" w:firstLine="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TEKLİ BÜYÜK KİLİT MAKARA</w:t>
      </w:r>
    </w:p>
    <w:p w:rsidR="00917043" w:rsidRDefault="007475FF" w:rsidP="00917043">
      <w:pPr>
        <w:pStyle w:val="ListeParagraf"/>
        <w:tabs>
          <w:tab w:val="left" w:pos="714"/>
          <w:tab w:val="left" w:pos="851"/>
          <w:tab w:val="left" w:pos="2268"/>
        </w:tabs>
        <w:spacing w:after="0" w:line="240" w:lineRule="auto"/>
        <w:ind w:left="1440"/>
        <w:rPr>
          <w:rFonts w:ascii="Times New Roman" w:eastAsia="Times New Roman" w:hAnsi="Times New Roman" w:cs="Times New Roman"/>
          <w:b/>
          <w:shd w:val="clear" w:color="auto" w:fill="FFFFFF"/>
        </w:rPr>
      </w:pPr>
      <w:r w:rsidRPr="0049314E">
        <w:rPr>
          <w:rFonts w:ascii="Times New Roman" w:eastAsia="Times New Roman" w:hAnsi="Times New Roman" w:cs="Times New Roman"/>
          <w:noProof/>
          <w:shd w:val="clear" w:color="auto" w:fill="FFFFFF"/>
        </w:rPr>
        <w:drawing>
          <wp:anchor distT="0" distB="0" distL="114300" distR="114300" simplePos="0" relativeHeight="251688960" behindDoc="0" locked="0" layoutInCell="1" allowOverlap="1" wp14:anchorId="770EAA33" wp14:editId="08A46AB4">
            <wp:simplePos x="0" y="0"/>
            <wp:positionH relativeFrom="column">
              <wp:posOffset>514985</wp:posOffset>
            </wp:positionH>
            <wp:positionV relativeFrom="paragraph">
              <wp:posOffset>85725</wp:posOffset>
            </wp:positionV>
            <wp:extent cx="1134110" cy="1284605"/>
            <wp:effectExtent l="0" t="0" r="8890" b="0"/>
            <wp:wrapSquare wrapText="bothSides"/>
            <wp:docPr id="2" name="Resim 2" descr="C:\Users\elif.senturk\Desktop\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f.senturk\Desktop\re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11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043">
        <w:rPr>
          <w:rFonts w:ascii="Times New Roman" w:eastAsia="Times New Roman" w:hAnsi="Times New Roman" w:cs="Times New Roman"/>
          <w:b/>
          <w:shd w:val="clear" w:color="auto" w:fill="FFFFFF"/>
        </w:rPr>
        <w:tab/>
      </w:r>
      <w:r w:rsidR="00917043">
        <w:rPr>
          <w:rFonts w:ascii="Times New Roman" w:eastAsia="Times New Roman" w:hAnsi="Times New Roman" w:cs="Times New Roman"/>
          <w:b/>
          <w:shd w:val="clear" w:color="auto" w:fill="FFFFFF"/>
        </w:rPr>
        <w:tab/>
      </w:r>
      <w:r w:rsidR="00917043">
        <w:rPr>
          <w:rFonts w:ascii="Times New Roman" w:eastAsia="Times New Roman" w:hAnsi="Times New Roman" w:cs="Times New Roman"/>
          <w:b/>
          <w:shd w:val="clear" w:color="auto" w:fill="FFFFFF"/>
        </w:rPr>
        <w:tab/>
      </w:r>
      <w:r w:rsidR="00917043">
        <w:rPr>
          <w:rFonts w:ascii="Times New Roman" w:eastAsia="Times New Roman" w:hAnsi="Times New Roman" w:cs="Times New Roman"/>
          <w:b/>
          <w:shd w:val="clear" w:color="auto" w:fill="FFFFFF"/>
        </w:rPr>
        <w:tab/>
      </w:r>
      <w:r w:rsidR="00917043">
        <w:rPr>
          <w:rFonts w:ascii="Times New Roman" w:eastAsia="Times New Roman" w:hAnsi="Times New Roman" w:cs="Times New Roman"/>
          <w:b/>
          <w:shd w:val="clear" w:color="auto" w:fill="FFFFFF"/>
        </w:rPr>
        <w:tab/>
      </w:r>
    </w:p>
    <w:p w:rsidR="00B5188D" w:rsidRPr="00835CC8" w:rsidRDefault="00835CC8" w:rsidP="00835CC8">
      <w:pPr>
        <w:pStyle w:val="ListeParagraf"/>
        <w:tabs>
          <w:tab w:val="left" w:pos="714"/>
          <w:tab w:val="left" w:pos="851"/>
          <w:tab w:val="left" w:pos="2268"/>
          <w:tab w:val="left" w:pos="2977"/>
          <w:tab w:val="left" w:pos="3828"/>
        </w:tabs>
        <w:spacing w:after="0" w:line="240" w:lineRule="auto"/>
        <w:ind w:left="252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5.1-</w:t>
      </w:r>
      <w:r w:rsidR="00B5188D" w:rsidRPr="00835CC8">
        <w:rPr>
          <w:rFonts w:ascii="Times New Roman" w:eastAsia="Times New Roman" w:hAnsi="Times New Roman" w:cs="Times New Roman"/>
          <w:shd w:val="clear" w:color="auto" w:fill="FFFFFF"/>
        </w:rPr>
        <w:t>Bir yüzü sabit, diğer yüzü dönerek açılan yan yüzeylere sahiptir.</w:t>
      </w:r>
    </w:p>
    <w:p w:rsidR="00B5188D" w:rsidRDefault="00835CC8" w:rsidP="00835CC8">
      <w:pPr>
        <w:tabs>
          <w:tab w:val="left" w:pos="714"/>
          <w:tab w:val="left" w:pos="851"/>
          <w:tab w:val="left" w:pos="2268"/>
          <w:tab w:val="left" w:pos="2977"/>
          <w:tab w:val="left" w:pos="3828"/>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5.2</w:t>
      </w:r>
      <w:r>
        <w:rPr>
          <w:rFonts w:ascii="Times New Roman" w:eastAsia="Times New Roman" w:hAnsi="Times New Roman" w:cs="Times New Roman"/>
          <w:shd w:val="clear" w:color="auto" w:fill="FFFFFF"/>
        </w:rPr>
        <w:t>-</w:t>
      </w:r>
      <w:r w:rsidR="00B5188D">
        <w:rPr>
          <w:rFonts w:ascii="Times New Roman" w:eastAsia="Times New Roman" w:hAnsi="Times New Roman" w:cs="Times New Roman"/>
          <w:shd w:val="clear" w:color="auto" w:fill="FFFFFF"/>
        </w:rPr>
        <w:t xml:space="preserve">Çekilen ipi tutup geri kaydırmayı önlemeye yarayan </w:t>
      </w:r>
      <w:proofErr w:type="spellStart"/>
      <w:r w:rsidR="00B5188D">
        <w:rPr>
          <w:rFonts w:ascii="Times New Roman" w:eastAsia="Times New Roman" w:hAnsi="Times New Roman" w:cs="Times New Roman"/>
          <w:shd w:val="clear" w:color="auto" w:fill="FFFFFF"/>
        </w:rPr>
        <w:t>jumarlı</w:t>
      </w:r>
      <w:proofErr w:type="spellEnd"/>
      <w:r w:rsidR="00B5188D">
        <w:rPr>
          <w:rFonts w:ascii="Times New Roman" w:eastAsia="Times New Roman" w:hAnsi="Times New Roman" w:cs="Times New Roman"/>
          <w:shd w:val="clear" w:color="auto" w:fill="FFFFFF"/>
        </w:rPr>
        <w:t xml:space="preserve"> kilit sistemi mevcuttur.</w:t>
      </w:r>
    </w:p>
    <w:p w:rsidR="00E71398" w:rsidRDefault="00835CC8" w:rsidP="00E71398">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5.3-</w:t>
      </w:r>
      <w:r w:rsidR="00B5188D">
        <w:rPr>
          <w:rFonts w:ascii="Times New Roman" w:eastAsia="Times New Roman" w:hAnsi="Times New Roman" w:cs="Times New Roman"/>
          <w:shd w:val="clear" w:color="auto" w:fill="FFFFFF"/>
        </w:rPr>
        <w:t>Bağlantı noktası, palanga sistemleri yapılmasına olanak verir.</w:t>
      </w:r>
    </w:p>
    <w:p w:rsidR="00B5188D" w:rsidRPr="00E71398" w:rsidRDefault="00E71398" w:rsidP="00E71398">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5.4</w:t>
      </w:r>
      <w:r>
        <w:rPr>
          <w:rFonts w:ascii="Times New Roman" w:eastAsia="Times New Roman" w:hAnsi="Times New Roman" w:cs="Times New Roman"/>
          <w:shd w:val="clear" w:color="auto" w:fill="FFFFFF"/>
        </w:rPr>
        <w:t>-</w:t>
      </w:r>
      <w:r w:rsidR="00B5188D" w:rsidRPr="00E71398">
        <w:rPr>
          <w:rFonts w:ascii="Times New Roman" w:eastAsia="Times New Roman" w:hAnsi="Times New Roman" w:cs="Times New Roman"/>
          <w:shd w:val="clear" w:color="auto" w:fill="FFFFFF"/>
        </w:rPr>
        <w:t>Mukavemet:20x2:40kN</w:t>
      </w:r>
    </w:p>
    <w:p w:rsidR="00B5188D" w:rsidRDefault="00E71398" w:rsidP="00E71398">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5.5-</w:t>
      </w:r>
      <w:r w:rsidR="00B5188D">
        <w:rPr>
          <w:rFonts w:ascii="Times New Roman" w:eastAsia="Times New Roman" w:hAnsi="Times New Roman" w:cs="Times New Roman"/>
          <w:shd w:val="clear" w:color="auto" w:fill="FFFFFF"/>
        </w:rPr>
        <w:t>Güvenli Çalışma Yükü:800Kg</w:t>
      </w:r>
    </w:p>
    <w:p w:rsidR="00B5188D" w:rsidRDefault="00E71398" w:rsidP="00E71398">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5.6</w:t>
      </w:r>
      <w:r>
        <w:rPr>
          <w:rFonts w:ascii="Times New Roman" w:eastAsia="Times New Roman" w:hAnsi="Times New Roman" w:cs="Times New Roman"/>
          <w:shd w:val="clear" w:color="auto" w:fill="FFFFFF"/>
        </w:rPr>
        <w:t>-</w:t>
      </w:r>
      <w:r w:rsidR="00B5188D">
        <w:rPr>
          <w:rFonts w:ascii="Times New Roman" w:eastAsia="Times New Roman" w:hAnsi="Times New Roman" w:cs="Times New Roman"/>
          <w:shd w:val="clear" w:color="auto" w:fill="FFFFFF"/>
        </w:rPr>
        <w:t>Uygun olduğu standart: EN 12278, EN 567 NFPA 1983</w:t>
      </w:r>
    </w:p>
    <w:p w:rsidR="007661DF" w:rsidRDefault="00E71398" w:rsidP="007661DF">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r w:rsidRPr="00E71398">
        <w:rPr>
          <w:rFonts w:ascii="Times New Roman" w:eastAsia="Times New Roman" w:hAnsi="Times New Roman" w:cs="Times New Roman"/>
          <w:b/>
          <w:shd w:val="clear" w:color="auto" w:fill="FFFFFF"/>
        </w:rPr>
        <w:t>5.7-</w:t>
      </w:r>
      <w:proofErr w:type="gramStart"/>
      <w:r w:rsidR="00B5188D">
        <w:rPr>
          <w:rFonts w:ascii="Times New Roman" w:eastAsia="Times New Roman" w:hAnsi="Times New Roman" w:cs="Times New Roman"/>
          <w:shd w:val="clear" w:color="auto" w:fill="FFFFFF"/>
        </w:rPr>
        <w:t>Malzeme:Aluminyum</w:t>
      </w:r>
      <w:proofErr w:type="gramEnd"/>
    </w:p>
    <w:p w:rsidR="007661DF" w:rsidRDefault="007661DF" w:rsidP="007661DF">
      <w:pPr>
        <w:tabs>
          <w:tab w:val="left" w:pos="714"/>
          <w:tab w:val="left" w:pos="851"/>
          <w:tab w:val="left" w:pos="2268"/>
          <w:tab w:val="left" w:pos="2977"/>
        </w:tabs>
        <w:spacing w:after="0" w:line="240" w:lineRule="auto"/>
        <w:ind w:left="2160"/>
        <w:rPr>
          <w:rFonts w:ascii="Times New Roman" w:eastAsia="Times New Roman" w:hAnsi="Times New Roman" w:cs="Times New Roman"/>
          <w:shd w:val="clear" w:color="auto" w:fill="FFFFFF"/>
        </w:rPr>
      </w:pPr>
    </w:p>
    <w:p w:rsidR="00173231" w:rsidRPr="007661DF" w:rsidRDefault="007661DF" w:rsidP="007661DF">
      <w:pPr>
        <w:tabs>
          <w:tab w:val="left" w:pos="567"/>
          <w:tab w:val="left" w:pos="851"/>
          <w:tab w:val="left" w:pos="1134"/>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ab/>
      </w:r>
      <w:r>
        <w:rPr>
          <w:rFonts w:ascii="Times New Roman" w:eastAsia="Times New Roman" w:hAnsi="Times New Roman" w:cs="Times New Roman"/>
          <w:b/>
          <w:shd w:val="clear" w:color="auto" w:fill="FFFFFF"/>
        </w:rPr>
        <w:tab/>
        <w:t>6.</w:t>
      </w:r>
      <w:r>
        <w:rPr>
          <w:rFonts w:ascii="Times New Roman" w:eastAsia="Times New Roman" w:hAnsi="Times New Roman" w:cs="Times New Roman"/>
          <w:b/>
          <w:shd w:val="clear" w:color="auto" w:fill="FFFFFF"/>
        </w:rPr>
        <w:tab/>
      </w:r>
      <w:r w:rsidR="00173231" w:rsidRPr="007661DF">
        <w:rPr>
          <w:rFonts w:ascii="Times New Roman" w:eastAsia="Times New Roman" w:hAnsi="Times New Roman" w:cs="Times New Roman"/>
          <w:b/>
          <w:shd w:val="clear" w:color="auto" w:fill="FFFFFF"/>
        </w:rPr>
        <w:t>JUMAR (SAĞ-SOL)</w:t>
      </w:r>
    </w:p>
    <w:p w:rsidR="00AF7A93" w:rsidRDefault="00AF7A93" w:rsidP="00AF7A93">
      <w:pPr>
        <w:tabs>
          <w:tab w:val="left" w:pos="714"/>
          <w:tab w:val="left" w:pos="851"/>
          <w:tab w:val="left" w:pos="2268"/>
        </w:tabs>
        <w:spacing w:after="0" w:line="240" w:lineRule="auto"/>
        <w:rPr>
          <w:rFonts w:ascii="Times New Roman" w:eastAsia="Times New Roman" w:hAnsi="Times New Roman" w:cs="Times New Roman"/>
          <w:b/>
          <w:shd w:val="clear" w:color="auto" w:fill="FFFFFF"/>
        </w:rPr>
      </w:pPr>
    </w:p>
    <w:p w:rsidR="00AF7A93" w:rsidRPr="00AF7A93" w:rsidRDefault="00AF7A93" w:rsidP="00AF7A93">
      <w:pPr>
        <w:tabs>
          <w:tab w:val="left" w:pos="714"/>
          <w:tab w:val="left" w:pos="851"/>
          <w:tab w:val="left" w:pos="2268"/>
        </w:tabs>
        <w:spacing w:after="0" w:line="240" w:lineRule="auto"/>
        <w:rPr>
          <w:rFonts w:ascii="Times New Roman" w:eastAsia="Times New Roman" w:hAnsi="Times New Roman" w:cs="Times New Roman"/>
          <w:b/>
          <w:shd w:val="clear" w:color="auto" w:fill="FFFFFF"/>
        </w:rPr>
      </w:pPr>
    </w:p>
    <w:p w:rsidR="00AF7A93" w:rsidRDefault="00AF7A93" w:rsidP="007661DF">
      <w:pPr>
        <w:pStyle w:val="ListeParagraf"/>
        <w:tabs>
          <w:tab w:val="left" w:pos="714"/>
          <w:tab w:val="left" w:pos="851"/>
          <w:tab w:val="left" w:pos="2268"/>
          <w:tab w:val="left" w:pos="3686"/>
        </w:tabs>
        <w:spacing w:after="0" w:line="240" w:lineRule="auto"/>
        <w:ind w:left="1440"/>
        <w:rPr>
          <w:rFonts w:ascii="Times New Roman" w:eastAsia="Times New Roman" w:hAnsi="Times New Roman" w:cs="Times New Roman"/>
          <w:shd w:val="clear" w:color="auto" w:fill="FFFFFF"/>
        </w:rPr>
      </w:pPr>
      <w:r w:rsidRPr="007661DF">
        <w:rPr>
          <w:rFonts w:ascii="Times New Roman" w:eastAsia="Times New Roman" w:hAnsi="Times New Roman" w:cs="Times New Roman"/>
          <w:b/>
          <w:noProof/>
          <w:shd w:val="clear" w:color="auto" w:fill="FFFFFF"/>
        </w:rPr>
        <w:drawing>
          <wp:anchor distT="0" distB="0" distL="114300" distR="114300" simplePos="0" relativeHeight="251689984" behindDoc="0" locked="0" layoutInCell="1" allowOverlap="1">
            <wp:simplePos x="0" y="0"/>
            <wp:positionH relativeFrom="column">
              <wp:posOffset>455119</wp:posOffset>
            </wp:positionH>
            <wp:positionV relativeFrom="paragraph">
              <wp:posOffset>-148</wp:posOffset>
            </wp:positionV>
            <wp:extent cx="1635241" cy="1476152"/>
            <wp:effectExtent l="0" t="0" r="3175" b="0"/>
            <wp:wrapSquare wrapText="bothSides"/>
            <wp:docPr id="13" name="Resim 13" descr="C:\Users\elif.senturk\Deskto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senturk\Desktop\R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635241" cy="1476152"/>
                    </a:xfrm>
                    <a:prstGeom prst="rect">
                      <a:avLst/>
                    </a:prstGeom>
                    <a:noFill/>
                    <a:ln>
                      <a:noFill/>
                    </a:ln>
                  </pic:spPr>
                </pic:pic>
              </a:graphicData>
            </a:graphic>
            <wp14:sizeRelH relativeFrom="page">
              <wp14:pctWidth>0</wp14:pctWidth>
            </wp14:sizeRelH>
            <wp14:sizeRelV relativeFrom="page">
              <wp14:pctHeight>0</wp14:pctHeight>
            </wp14:sizeRelV>
          </wp:anchor>
        </w:drawing>
      </w:r>
      <w:r w:rsidR="007661DF" w:rsidRPr="007661DF">
        <w:rPr>
          <w:rFonts w:ascii="Times New Roman" w:eastAsia="Times New Roman" w:hAnsi="Times New Roman" w:cs="Times New Roman"/>
          <w:b/>
          <w:shd w:val="clear" w:color="auto" w:fill="FFFFFF"/>
        </w:rPr>
        <w:t>6.1.</w:t>
      </w:r>
      <w:r>
        <w:rPr>
          <w:rFonts w:ascii="Times New Roman" w:eastAsia="Times New Roman" w:hAnsi="Times New Roman" w:cs="Times New Roman"/>
          <w:shd w:val="clear" w:color="auto" w:fill="FFFFFF"/>
        </w:rPr>
        <w:t>İp üzerinde rahatça ilerleme ve çekme hareketlerini sağlayabilecek özellikte olacaktır.</w:t>
      </w:r>
    </w:p>
    <w:p w:rsidR="00AF7A93" w:rsidRPr="007661DF" w:rsidRDefault="007661DF" w:rsidP="007661DF">
      <w:pPr>
        <w:tabs>
          <w:tab w:val="left" w:pos="714"/>
          <w:tab w:val="left" w:pos="851"/>
          <w:tab w:val="left" w:pos="2268"/>
          <w:tab w:val="left" w:pos="3686"/>
        </w:tabs>
        <w:spacing w:after="0" w:line="240" w:lineRule="auto"/>
        <w:ind w:left="1080"/>
        <w:rPr>
          <w:rFonts w:ascii="Times New Roman" w:eastAsia="Times New Roman" w:hAnsi="Times New Roman" w:cs="Times New Roman"/>
          <w:shd w:val="clear" w:color="auto" w:fill="FFFFFF"/>
        </w:rPr>
      </w:pPr>
      <w:r w:rsidRPr="007661DF">
        <w:rPr>
          <w:rFonts w:ascii="Times New Roman" w:eastAsia="Times New Roman" w:hAnsi="Times New Roman" w:cs="Times New Roman"/>
          <w:b/>
          <w:shd w:val="clear" w:color="auto" w:fill="FFFFFF"/>
        </w:rPr>
        <w:t>6.2.</w:t>
      </w:r>
      <w:r w:rsidR="00AF7A93" w:rsidRPr="007661DF">
        <w:rPr>
          <w:rFonts w:ascii="Times New Roman" w:eastAsia="Times New Roman" w:hAnsi="Times New Roman" w:cs="Times New Roman"/>
          <w:shd w:val="clear" w:color="auto" w:fill="FFFFFF"/>
        </w:rPr>
        <w:t>Alüminyum alaşım malzemeden imal edilmiş olacaktır.</w:t>
      </w:r>
    </w:p>
    <w:p w:rsidR="001D4618" w:rsidRPr="007661DF" w:rsidRDefault="007661DF" w:rsidP="007661DF">
      <w:pPr>
        <w:tabs>
          <w:tab w:val="left" w:pos="714"/>
          <w:tab w:val="left" w:pos="851"/>
          <w:tab w:val="left" w:pos="2268"/>
          <w:tab w:val="left" w:pos="3686"/>
        </w:tabs>
        <w:spacing w:after="0" w:line="240" w:lineRule="auto"/>
        <w:ind w:left="1080"/>
        <w:rPr>
          <w:rFonts w:ascii="Times New Roman" w:eastAsia="Times New Roman" w:hAnsi="Times New Roman" w:cs="Times New Roman"/>
          <w:shd w:val="clear" w:color="auto" w:fill="FFFFFF"/>
        </w:rPr>
      </w:pPr>
      <w:r w:rsidRPr="007661DF">
        <w:rPr>
          <w:rFonts w:ascii="Times New Roman" w:eastAsia="Times New Roman" w:hAnsi="Times New Roman" w:cs="Times New Roman"/>
          <w:b/>
          <w:shd w:val="clear" w:color="auto" w:fill="FFFFFF"/>
        </w:rPr>
        <w:t>6.3.</w:t>
      </w:r>
      <w:r w:rsidR="001D4618" w:rsidRPr="007661DF">
        <w:rPr>
          <w:rFonts w:ascii="Times New Roman" w:eastAsia="Times New Roman" w:hAnsi="Times New Roman" w:cs="Times New Roman"/>
          <w:shd w:val="clear" w:color="auto" w:fill="FFFFFF"/>
        </w:rPr>
        <w:t>Alt ve üst kısımlarında bağlantı gözü sayesinde makara ve perlon il</w:t>
      </w:r>
      <w:r w:rsidR="00462B7E" w:rsidRPr="007661DF">
        <w:rPr>
          <w:rFonts w:ascii="Times New Roman" w:eastAsia="Times New Roman" w:hAnsi="Times New Roman" w:cs="Times New Roman"/>
          <w:shd w:val="clear" w:color="auto" w:fill="FFFFFF"/>
        </w:rPr>
        <w:t xml:space="preserve">e </w:t>
      </w:r>
      <w:r w:rsidR="003B75C6" w:rsidRPr="007661DF">
        <w:rPr>
          <w:rFonts w:ascii="Times New Roman" w:eastAsia="Times New Roman" w:hAnsi="Times New Roman" w:cs="Times New Roman"/>
          <w:shd w:val="clear" w:color="auto" w:fill="FFFFFF"/>
        </w:rPr>
        <w:t>birlikte kullanılabilecek uygunlukta olacaktır.</w:t>
      </w:r>
    </w:p>
    <w:p w:rsidR="003B75C6" w:rsidRPr="00AF7A93" w:rsidRDefault="007661DF" w:rsidP="007661DF">
      <w:pPr>
        <w:pStyle w:val="ListeParagraf"/>
        <w:tabs>
          <w:tab w:val="left" w:pos="714"/>
          <w:tab w:val="left" w:pos="851"/>
          <w:tab w:val="left" w:pos="2268"/>
          <w:tab w:val="left" w:pos="3686"/>
        </w:tabs>
        <w:spacing w:after="0" w:line="240" w:lineRule="auto"/>
        <w:ind w:left="1440"/>
        <w:rPr>
          <w:rFonts w:ascii="Times New Roman" w:eastAsia="Times New Roman" w:hAnsi="Times New Roman" w:cs="Times New Roman"/>
          <w:shd w:val="clear" w:color="auto" w:fill="FFFFFF"/>
        </w:rPr>
      </w:pPr>
      <w:r w:rsidRPr="007661DF">
        <w:rPr>
          <w:rFonts w:ascii="Times New Roman" w:eastAsia="Times New Roman" w:hAnsi="Times New Roman" w:cs="Times New Roman"/>
          <w:b/>
          <w:shd w:val="clear" w:color="auto" w:fill="FFFFFF"/>
        </w:rPr>
        <w:t>6.4.</w:t>
      </w:r>
      <w:r w:rsidR="003B75C6">
        <w:rPr>
          <w:rFonts w:ascii="Times New Roman" w:eastAsia="Times New Roman" w:hAnsi="Times New Roman" w:cs="Times New Roman"/>
          <w:shd w:val="clear" w:color="auto" w:fill="FFFFFF"/>
        </w:rPr>
        <w:t>En 567 standartlarında olacaktır.</w:t>
      </w:r>
    </w:p>
    <w:p w:rsidR="00313054" w:rsidRDefault="00313054" w:rsidP="007501F6">
      <w:pPr>
        <w:pStyle w:val="ListeParagraf"/>
        <w:tabs>
          <w:tab w:val="left" w:pos="714"/>
          <w:tab w:val="left" w:pos="851"/>
          <w:tab w:val="left" w:pos="2268"/>
        </w:tabs>
        <w:spacing w:after="0" w:line="240" w:lineRule="auto"/>
        <w:rPr>
          <w:rFonts w:ascii="Times New Roman" w:eastAsia="Times New Roman" w:hAnsi="Times New Roman" w:cs="Times New Roman"/>
          <w:shd w:val="clear" w:color="auto" w:fill="FFFFFF"/>
        </w:rPr>
      </w:pPr>
    </w:p>
    <w:p w:rsidR="005210BF" w:rsidRPr="00777884" w:rsidRDefault="005210BF" w:rsidP="00777884">
      <w:pPr>
        <w:tabs>
          <w:tab w:val="left" w:pos="714"/>
          <w:tab w:val="left" w:pos="851"/>
          <w:tab w:val="left" w:pos="2268"/>
        </w:tabs>
        <w:spacing w:after="0" w:line="240" w:lineRule="auto"/>
        <w:rPr>
          <w:rFonts w:ascii="Arial" w:eastAsia="Arial" w:hAnsi="Arial" w:cs="Arial"/>
        </w:rPr>
      </w:pPr>
    </w:p>
    <w:p w:rsidR="001D4618" w:rsidRDefault="001D4618" w:rsidP="007F226B">
      <w:pPr>
        <w:tabs>
          <w:tab w:val="left" w:pos="714"/>
          <w:tab w:val="left" w:pos="851"/>
        </w:tabs>
        <w:spacing w:after="0" w:line="240" w:lineRule="auto"/>
        <w:rPr>
          <w:rFonts w:ascii="Times New Roman" w:eastAsia="Times New Roman" w:hAnsi="Times New Roman" w:cs="Times New Roman"/>
          <w:shd w:val="clear" w:color="auto" w:fill="FFFFFF"/>
        </w:rPr>
      </w:pPr>
    </w:p>
    <w:p w:rsidR="00131FFE" w:rsidRDefault="00131FFE" w:rsidP="00BC35B0">
      <w:pPr>
        <w:tabs>
          <w:tab w:val="left" w:pos="714"/>
          <w:tab w:val="left" w:pos="851"/>
        </w:tabs>
        <w:spacing w:after="0" w:line="240" w:lineRule="auto"/>
        <w:rPr>
          <w:rFonts w:ascii="Times New Roman" w:eastAsia="Times New Roman" w:hAnsi="Times New Roman" w:cs="Times New Roman"/>
          <w:shd w:val="clear" w:color="auto" w:fill="FFFFFF"/>
        </w:rPr>
      </w:pPr>
    </w:p>
    <w:p w:rsidR="00131FFE" w:rsidRDefault="00131FFE" w:rsidP="005A60CF">
      <w:pPr>
        <w:tabs>
          <w:tab w:val="left" w:pos="714"/>
          <w:tab w:val="left" w:pos="851"/>
        </w:tabs>
        <w:spacing w:after="0" w:line="240" w:lineRule="auto"/>
        <w:ind w:left="709"/>
        <w:rPr>
          <w:rFonts w:ascii="Times New Roman" w:eastAsia="Times New Roman" w:hAnsi="Times New Roman" w:cs="Times New Roman"/>
          <w:shd w:val="clear" w:color="auto" w:fill="FFFFFF"/>
        </w:rPr>
      </w:pPr>
    </w:p>
    <w:p w:rsidR="00131FFE" w:rsidRDefault="00131FFE" w:rsidP="00EE5185">
      <w:pPr>
        <w:pStyle w:val="ListeParagraf"/>
        <w:numPr>
          <w:ilvl w:val="0"/>
          <w:numId w:val="14"/>
        </w:numPr>
        <w:tabs>
          <w:tab w:val="left" w:pos="714"/>
          <w:tab w:val="left" w:pos="851"/>
        </w:tabs>
        <w:spacing w:after="0" w:line="240" w:lineRule="auto"/>
        <w:rPr>
          <w:rFonts w:ascii="Times New Roman" w:eastAsia="Times New Roman" w:hAnsi="Times New Roman" w:cs="Times New Roman"/>
          <w:b/>
          <w:shd w:val="clear" w:color="auto" w:fill="FFFFFF"/>
        </w:rPr>
      </w:pPr>
      <w:r w:rsidRPr="00131FFE">
        <w:rPr>
          <w:rFonts w:ascii="Times New Roman" w:eastAsia="Times New Roman" w:hAnsi="Times New Roman" w:cs="Times New Roman"/>
          <w:b/>
          <w:shd w:val="clear" w:color="auto" w:fill="FFFFFF"/>
        </w:rPr>
        <w:t>TRİPOT SETİ</w:t>
      </w:r>
    </w:p>
    <w:p w:rsidR="009F1C4A" w:rsidRDefault="009F1C4A" w:rsidP="009F1C4A">
      <w:pPr>
        <w:tabs>
          <w:tab w:val="left" w:pos="714"/>
          <w:tab w:val="left" w:pos="851"/>
        </w:tabs>
        <w:spacing w:after="0" w:line="240" w:lineRule="auto"/>
        <w:rPr>
          <w:rFonts w:ascii="Times New Roman" w:eastAsia="Times New Roman" w:hAnsi="Times New Roman" w:cs="Times New Roman"/>
          <w:b/>
          <w:shd w:val="clear" w:color="auto" w:fill="FFFFFF"/>
        </w:rPr>
      </w:pPr>
    </w:p>
    <w:p w:rsidR="009F1C4A" w:rsidRDefault="009F1C4A" w:rsidP="009F1C4A">
      <w:pPr>
        <w:tabs>
          <w:tab w:val="left" w:pos="714"/>
          <w:tab w:val="left" w:pos="851"/>
        </w:tabs>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ab/>
        <w:t xml:space="preserve">Aşağıda özellikleri verilen </w:t>
      </w:r>
      <w:proofErr w:type="gramStart"/>
      <w:r>
        <w:rPr>
          <w:rFonts w:ascii="Times New Roman" w:eastAsia="Times New Roman" w:hAnsi="Times New Roman" w:cs="Times New Roman"/>
          <w:b/>
          <w:shd w:val="clear" w:color="auto" w:fill="FFFFFF"/>
        </w:rPr>
        <w:t>ekipmanlar</w:t>
      </w:r>
      <w:proofErr w:type="gramEnd"/>
      <w:r>
        <w:rPr>
          <w:rFonts w:ascii="Times New Roman" w:eastAsia="Times New Roman" w:hAnsi="Times New Roman" w:cs="Times New Roman"/>
          <w:b/>
          <w:shd w:val="clear" w:color="auto" w:fill="FFFFFF"/>
        </w:rPr>
        <w:t xml:space="preserve"> ile birlikte set halinde teslim edilecektir.</w:t>
      </w:r>
    </w:p>
    <w:p w:rsidR="009F1C4A" w:rsidRDefault="00FD53AF" w:rsidP="009F1C4A">
      <w:pPr>
        <w:tabs>
          <w:tab w:val="left" w:pos="714"/>
          <w:tab w:val="left" w:pos="851"/>
        </w:tabs>
        <w:spacing w:after="0" w:line="240" w:lineRule="auto"/>
        <w:rPr>
          <w:rFonts w:ascii="Times New Roman" w:eastAsia="Times New Roman" w:hAnsi="Times New Roman" w:cs="Times New Roman"/>
          <w:b/>
          <w:shd w:val="clear" w:color="auto" w:fill="FFFFFF"/>
        </w:rPr>
      </w:pPr>
      <w:r w:rsidRPr="009F1C4A">
        <w:rPr>
          <w:rFonts w:ascii="Times New Roman" w:eastAsia="Times New Roman" w:hAnsi="Times New Roman" w:cs="Times New Roman"/>
          <w:b/>
          <w:noProof/>
          <w:shd w:val="clear" w:color="auto" w:fill="FFFFFF"/>
        </w:rPr>
        <w:drawing>
          <wp:anchor distT="0" distB="0" distL="114300" distR="114300" simplePos="0" relativeHeight="251692032" behindDoc="0" locked="0" layoutInCell="1" allowOverlap="1" wp14:anchorId="22B4C19D" wp14:editId="0B746154">
            <wp:simplePos x="0" y="0"/>
            <wp:positionH relativeFrom="column">
              <wp:posOffset>456802</wp:posOffset>
            </wp:positionH>
            <wp:positionV relativeFrom="page">
              <wp:posOffset>5827922</wp:posOffset>
            </wp:positionV>
            <wp:extent cx="1574800" cy="2026920"/>
            <wp:effectExtent l="0" t="0" r="6350" b="0"/>
            <wp:wrapSquare wrapText="bothSides"/>
            <wp:docPr id="15" name="Resim 15" descr="C:\Users\elif.senturk\Desktop\RE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f.senturk\Desktop\RESS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80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C4A">
        <w:rPr>
          <w:rFonts w:ascii="Times New Roman" w:eastAsia="Times New Roman" w:hAnsi="Times New Roman" w:cs="Times New Roman"/>
          <w:b/>
          <w:shd w:val="clear" w:color="auto" w:fill="FFFFFF"/>
        </w:rPr>
        <w:tab/>
      </w:r>
    </w:p>
    <w:p w:rsidR="002A10E0" w:rsidRDefault="00694027" w:rsidP="00694027">
      <w:pPr>
        <w:pStyle w:val="ListeParagraf"/>
        <w:tabs>
          <w:tab w:val="left" w:pos="714"/>
          <w:tab w:val="left" w:pos="851"/>
          <w:tab w:val="left" w:pos="3686"/>
        </w:tabs>
        <w:spacing w:after="0" w:line="240" w:lineRule="auto"/>
        <w:rPr>
          <w:rFonts w:ascii="Times New Roman" w:eastAsia="Times New Roman" w:hAnsi="Times New Roman" w:cs="Times New Roman"/>
          <w:shd w:val="clear" w:color="auto" w:fill="FFFFFF"/>
        </w:rPr>
      </w:pPr>
      <w:r w:rsidRPr="00FD53AF">
        <w:rPr>
          <w:rFonts w:ascii="Times New Roman" w:eastAsia="Times New Roman" w:hAnsi="Times New Roman" w:cs="Times New Roman"/>
          <w:b/>
          <w:bCs/>
          <w:shd w:val="clear" w:color="auto" w:fill="FFFFFF"/>
        </w:rPr>
        <w:t>7.1.</w:t>
      </w:r>
      <w:r w:rsidR="009F1C4A" w:rsidRPr="00542803">
        <w:rPr>
          <w:rFonts w:ascii="Times New Roman" w:eastAsia="Times New Roman" w:hAnsi="Times New Roman" w:cs="Times New Roman"/>
          <w:bCs/>
          <w:shd w:val="clear" w:color="auto" w:fill="FFFFFF"/>
        </w:rPr>
        <w:t xml:space="preserve">T-150 </w:t>
      </w:r>
      <w:proofErr w:type="spellStart"/>
      <w:r w:rsidR="009F1C4A" w:rsidRPr="00542803">
        <w:rPr>
          <w:rFonts w:ascii="Times New Roman" w:eastAsia="Times New Roman" w:hAnsi="Times New Roman" w:cs="Times New Roman"/>
          <w:bCs/>
          <w:shd w:val="clear" w:color="auto" w:fill="FFFFFF"/>
        </w:rPr>
        <w:t>Tripod</w:t>
      </w:r>
      <w:proofErr w:type="spellEnd"/>
      <w:r w:rsidR="009F1C4A" w:rsidRPr="00542803">
        <w:rPr>
          <w:rFonts w:ascii="Times New Roman" w:eastAsia="Times New Roman" w:hAnsi="Times New Roman" w:cs="Times New Roman"/>
          <w:bCs/>
          <w:shd w:val="clear" w:color="auto" w:fill="FFFFFF"/>
        </w:rPr>
        <w:t xml:space="preserve"> (T-150 A)</w:t>
      </w:r>
      <w:r w:rsidR="009F1C4A" w:rsidRPr="00AC2E4C">
        <w:rPr>
          <w:rFonts w:ascii="Times New Roman" w:eastAsia="Times New Roman" w:hAnsi="Times New Roman" w:cs="Times New Roman"/>
          <w:b/>
          <w:shd w:val="clear" w:color="auto" w:fill="FFFFFF"/>
        </w:rPr>
        <w:br/>
      </w:r>
      <w:r w:rsidRPr="00FD53AF">
        <w:rPr>
          <w:rFonts w:ascii="Times New Roman" w:eastAsia="Times New Roman" w:hAnsi="Times New Roman" w:cs="Times New Roman"/>
          <w:b/>
          <w:shd w:val="clear" w:color="auto" w:fill="FFFFFF"/>
        </w:rPr>
        <w:t>7.2.</w:t>
      </w:r>
      <w:r>
        <w:rPr>
          <w:rFonts w:ascii="Times New Roman" w:eastAsia="Times New Roman" w:hAnsi="Times New Roman" w:cs="Times New Roman"/>
          <w:shd w:val="clear" w:color="auto" w:fill="FFFFFF"/>
        </w:rPr>
        <w:t xml:space="preserve"> </w:t>
      </w:r>
      <w:r w:rsidR="009F1C4A" w:rsidRPr="00AC2E4C">
        <w:rPr>
          <w:rFonts w:ascii="Times New Roman" w:eastAsia="Times New Roman" w:hAnsi="Times New Roman" w:cs="Times New Roman"/>
          <w:shd w:val="clear" w:color="auto" w:fill="FFFFFF"/>
        </w:rPr>
        <w:t xml:space="preserve">Kuyu, </w:t>
      </w:r>
      <w:proofErr w:type="spellStart"/>
      <w:r w:rsidR="009F1C4A" w:rsidRPr="00AC2E4C">
        <w:rPr>
          <w:rFonts w:ascii="Times New Roman" w:eastAsia="Times New Roman" w:hAnsi="Times New Roman" w:cs="Times New Roman"/>
          <w:shd w:val="clear" w:color="auto" w:fill="FFFFFF"/>
        </w:rPr>
        <w:t>menhol</w:t>
      </w:r>
      <w:proofErr w:type="spellEnd"/>
      <w:r w:rsidR="009F1C4A" w:rsidRPr="00AC2E4C">
        <w:rPr>
          <w:rFonts w:ascii="Times New Roman" w:eastAsia="Times New Roman" w:hAnsi="Times New Roman" w:cs="Times New Roman"/>
          <w:shd w:val="clear" w:color="auto" w:fill="FFFFFF"/>
        </w:rPr>
        <w:t xml:space="preserve"> ve kapalı alanlarda yapılacak çalışma ve kurtarma islerinde güvenli </w:t>
      </w:r>
      <w:proofErr w:type="spellStart"/>
      <w:r w:rsidR="009F1C4A" w:rsidRPr="00AC2E4C">
        <w:rPr>
          <w:rFonts w:ascii="Times New Roman" w:eastAsia="Times New Roman" w:hAnsi="Times New Roman" w:cs="Times New Roman"/>
          <w:shd w:val="clear" w:color="auto" w:fill="FFFFFF"/>
        </w:rPr>
        <w:t>ankraj</w:t>
      </w:r>
      <w:proofErr w:type="spellEnd"/>
      <w:r w:rsidR="009F1C4A" w:rsidRPr="00AC2E4C">
        <w:rPr>
          <w:rFonts w:ascii="Times New Roman" w:eastAsia="Times New Roman" w:hAnsi="Times New Roman" w:cs="Times New Roman"/>
          <w:shd w:val="clear" w:color="auto" w:fill="FFFFFF"/>
        </w:rPr>
        <w:t xml:space="preserve"> nokta</w:t>
      </w:r>
      <w:r>
        <w:rPr>
          <w:rFonts w:ascii="Times New Roman" w:eastAsia="Times New Roman" w:hAnsi="Times New Roman" w:cs="Times New Roman"/>
          <w:shd w:val="clear" w:color="auto" w:fill="FFFFFF"/>
        </w:rPr>
        <w:t>sı almak için tasarlanmıştır.</w:t>
      </w:r>
      <w:r>
        <w:rPr>
          <w:rFonts w:ascii="Times New Roman" w:eastAsia="Times New Roman" w:hAnsi="Times New Roman" w:cs="Times New Roman"/>
          <w:shd w:val="clear" w:color="auto" w:fill="FFFFFF"/>
        </w:rPr>
        <w:br/>
      </w:r>
      <w:r w:rsidRPr="00FD53AF">
        <w:rPr>
          <w:rFonts w:ascii="Times New Roman" w:eastAsia="Times New Roman" w:hAnsi="Times New Roman" w:cs="Times New Roman"/>
          <w:b/>
          <w:shd w:val="clear" w:color="auto" w:fill="FFFFFF"/>
        </w:rPr>
        <w:t>7.</w:t>
      </w:r>
      <w:r w:rsidR="009F1C4A" w:rsidRPr="00FD53AF">
        <w:rPr>
          <w:rFonts w:ascii="Times New Roman" w:eastAsia="Times New Roman" w:hAnsi="Times New Roman" w:cs="Times New Roman"/>
          <w:b/>
          <w:shd w:val="clear" w:color="auto" w:fill="FFFFFF"/>
        </w:rPr>
        <w:t>3</w:t>
      </w:r>
      <w:r w:rsidRPr="00694027">
        <w:rPr>
          <w:rFonts w:ascii="Times New Roman" w:eastAsia="Times New Roman" w:hAnsi="Times New Roman" w:cs="Times New Roman"/>
          <w:b/>
          <w:shd w:val="clear" w:color="auto" w:fill="FFFFFF"/>
        </w:rPr>
        <w:t>.</w:t>
      </w:r>
      <w:r w:rsidR="009F1C4A" w:rsidRPr="00AC2E4C">
        <w:rPr>
          <w:rFonts w:ascii="Times New Roman" w:eastAsia="Times New Roman" w:hAnsi="Times New Roman" w:cs="Times New Roman"/>
          <w:shd w:val="clear" w:color="auto" w:fill="FFFFFF"/>
        </w:rPr>
        <w:t xml:space="preserve"> ayak sistemi ko</w:t>
      </w:r>
      <w:r>
        <w:rPr>
          <w:rFonts w:ascii="Times New Roman" w:eastAsia="Times New Roman" w:hAnsi="Times New Roman" w:cs="Times New Roman"/>
          <w:shd w:val="clear" w:color="auto" w:fill="FFFFFF"/>
        </w:rPr>
        <w:t>lay ve dengeli kurulum sağlar.</w:t>
      </w:r>
      <w:r>
        <w:rPr>
          <w:rFonts w:ascii="Times New Roman" w:eastAsia="Times New Roman" w:hAnsi="Times New Roman" w:cs="Times New Roman"/>
          <w:shd w:val="clear" w:color="auto" w:fill="FFFFFF"/>
        </w:rPr>
        <w:br/>
      </w:r>
      <w:r w:rsidRPr="00FD53AF">
        <w:rPr>
          <w:rFonts w:ascii="Times New Roman" w:eastAsia="Times New Roman" w:hAnsi="Times New Roman" w:cs="Times New Roman"/>
          <w:b/>
          <w:shd w:val="clear" w:color="auto" w:fill="FFFFFF"/>
        </w:rPr>
        <w:t>7.4</w:t>
      </w:r>
      <w:r>
        <w:rPr>
          <w:rFonts w:ascii="Times New Roman" w:eastAsia="Times New Roman" w:hAnsi="Times New Roman" w:cs="Times New Roman"/>
          <w:shd w:val="clear" w:color="auto" w:fill="FFFFFF"/>
        </w:rPr>
        <w:t>.</w:t>
      </w:r>
      <w:r w:rsidR="009F1C4A" w:rsidRPr="00AC2E4C">
        <w:rPr>
          <w:rFonts w:ascii="Times New Roman" w:eastAsia="Times New Roman" w:hAnsi="Times New Roman" w:cs="Times New Roman"/>
          <w:shd w:val="clear" w:color="auto" w:fill="FFFFFF"/>
        </w:rPr>
        <w:t xml:space="preserve"> Çalışma alanına göre 8 aş</w:t>
      </w:r>
      <w:r>
        <w:rPr>
          <w:rFonts w:ascii="Times New Roman" w:eastAsia="Times New Roman" w:hAnsi="Times New Roman" w:cs="Times New Roman"/>
          <w:shd w:val="clear" w:color="auto" w:fill="FFFFFF"/>
        </w:rPr>
        <w:t>amada ayarlanabilir bacaklar.</w:t>
      </w:r>
      <w:r>
        <w:rPr>
          <w:rFonts w:ascii="Times New Roman" w:eastAsia="Times New Roman" w:hAnsi="Times New Roman" w:cs="Times New Roman"/>
          <w:shd w:val="clear" w:color="auto" w:fill="FFFFFF"/>
        </w:rPr>
        <w:br/>
      </w:r>
      <w:r w:rsidRPr="00FD53AF">
        <w:rPr>
          <w:rFonts w:ascii="Times New Roman" w:eastAsia="Times New Roman" w:hAnsi="Times New Roman" w:cs="Times New Roman"/>
          <w:b/>
          <w:shd w:val="clear" w:color="auto" w:fill="FFFFFF"/>
        </w:rPr>
        <w:t>7.5</w:t>
      </w:r>
      <w:r w:rsidRPr="00694027">
        <w:rPr>
          <w:rFonts w:ascii="Times New Roman" w:eastAsia="Times New Roman" w:hAnsi="Times New Roman" w:cs="Times New Roman"/>
          <w:b/>
          <w:shd w:val="clear" w:color="auto" w:fill="FFFFFF"/>
        </w:rPr>
        <w:t>.</w:t>
      </w:r>
      <w:r w:rsidR="009F1C4A" w:rsidRPr="00AC2E4C">
        <w:rPr>
          <w:rFonts w:ascii="Times New Roman" w:eastAsia="Times New Roman" w:hAnsi="Times New Roman" w:cs="Times New Roman"/>
          <w:shd w:val="clear" w:color="auto" w:fill="FFFFFF"/>
        </w:rPr>
        <w:t>Ayaklar, yüksek mukavemetli alüm</w:t>
      </w:r>
      <w:r>
        <w:rPr>
          <w:rFonts w:ascii="Times New Roman" w:eastAsia="Times New Roman" w:hAnsi="Times New Roman" w:cs="Times New Roman"/>
          <w:shd w:val="clear" w:color="auto" w:fill="FFFFFF"/>
        </w:rPr>
        <w:t>inyum malzemeden yapılmıştır.</w:t>
      </w:r>
      <w:r>
        <w:rPr>
          <w:rFonts w:ascii="Times New Roman" w:eastAsia="Times New Roman" w:hAnsi="Times New Roman" w:cs="Times New Roman"/>
          <w:shd w:val="clear" w:color="auto" w:fill="FFFFFF"/>
        </w:rPr>
        <w:br/>
      </w:r>
      <w:r w:rsidRPr="00FD53AF">
        <w:rPr>
          <w:rFonts w:ascii="Times New Roman" w:eastAsia="Times New Roman" w:hAnsi="Times New Roman" w:cs="Times New Roman"/>
          <w:b/>
          <w:shd w:val="clear" w:color="auto" w:fill="FFFFFF"/>
        </w:rPr>
        <w:t>7.6</w:t>
      </w:r>
      <w:r w:rsidRPr="00694027">
        <w:rPr>
          <w:rFonts w:ascii="Times New Roman" w:eastAsia="Times New Roman" w:hAnsi="Times New Roman" w:cs="Times New Roman"/>
          <w:b/>
          <w:shd w:val="clear" w:color="auto" w:fill="FFFFFF"/>
        </w:rPr>
        <w:t>.</w:t>
      </w:r>
      <w:r w:rsidR="009F1C4A" w:rsidRPr="00AC2E4C">
        <w:rPr>
          <w:rFonts w:ascii="Times New Roman" w:eastAsia="Times New Roman" w:hAnsi="Times New Roman" w:cs="Times New Roman"/>
          <w:shd w:val="clear" w:color="auto" w:fill="FFFFFF"/>
        </w:rPr>
        <w:t>Üst bağlantı noktası paslanmaz çe</w:t>
      </w:r>
      <w:r>
        <w:rPr>
          <w:rFonts w:ascii="Times New Roman" w:eastAsia="Times New Roman" w:hAnsi="Times New Roman" w:cs="Times New Roman"/>
          <w:shd w:val="clear" w:color="auto" w:fill="FFFFFF"/>
        </w:rPr>
        <w:t>lik malzemeden üretilmiştir.</w:t>
      </w:r>
    </w:p>
    <w:p w:rsidR="002A10E0" w:rsidRDefault="00694027" w:rsidP="00694027">
      <w:pPr>
        <w:pStyle w:val="ListeParagraf"/>
        <w:tabs>
          <w:tab w:val="left" w:pos="714"/>
          <w:tab w:val="left" w:pos="851"/>
          <w:tab w:val="left" w:pos="3686"/>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br/>
      </w:r>
      <w:r w:rsidRPr="00FD53AF">
        <w:rPr>
          <w:rFonts w:ascii="Times New Roman" w:eastAsia="Times New Roman" w:hAnsi="Times New Roman" w:cs="Times New Roman"/>
          <w:b/>
          <w:shd w:val="clear" w:color="auto" w:fill="FFFFFF"/>
        </w:rPr>
        <w:t>7.7.</w:t>
      </w:r>
      <w:r>
        <w:rPr>
          <w:rFonts w:ascii="Times New Roman" w:eastAsia="Times New Roman" w:hAnsi="Times New Roman" w:cs="Times New Roman"/>
          <w:shd w:val="clear" w:color="auto" w:fill="FFFFFF"/>
        </w:rPr>
        <w:t xml:space="preserve"> 2 adet </w:t>
      </w:r>
      <w:proofErr w:type="spellStart"/>
      <w:r>
        <w:rPr>
          <w:rFonts w:ascii="Times New Roman" w:eastAsia="Times New Roman" w:hAnsi="Times New Roman" w:cs="Times New Roman"/>
          <w:shd w:val="clear" w:color="auto" w:fill="FFFFFF"/>
        </w:rPr>
        <w:t>ankraj</w:t>
      </w:r>
      <w:proofErr w:type="spellEnd"/>
      <w:r>
        <w:rPr>
          <w:rFonts w:ascii="Times New Roman" w:eastAsia="Times New Roman" w:hAnsi="Times New Roman" w:cs="Times New Roman"/>
          <w:shd w:val="clear" w:color="auto" w:fill="FFFFFF"/>
        </w:rPr>
        <w:t xml:space="preserve"> noktası vardır.</w:t>
      </w:r>
    </w:p>
    <w:p w:rsidR="00E371CB" w:rsidRDefault="00694027" w:rsidP="00AE3F17">
      <w:pPr>
        <w:pStyle w:val="ListeParagraf"/>
        <w:tabs>
          <w:tab w:val="left" w:pos="720"/>
          <w:tab w:val="left" w:pos="851"/>
          <w:tab w:val="left" w:pos="3686"/>
        </w:tabs>
        <w:spacing w:after="0" w:line="240" w:lineRule="auto"/>
        <w:rPr>
          <w:rFonts w:ascii="Times New Roman" w:eastAsia="Times New Roman" w:hAnsi="Times New Roman" w:cs="Times New Roman"/>
          <w:b/>
          <w:bCs/>
          <w:shd w:val="clear" w:color="auto" w:fill="FFFFFF"/>
        </w:rPr>
      </w:pPr>
      <w:r w:rsidRPr="00FD53AF">
        <w:rPr>
          <w:rFonts w:ascii="Times New Roman" w:eastAsia="Times New Roman" w:hAnsi="Times New Roman" w:cs="Times New Roman"/>
          <w:b/>
          <w:shd w:val="clear" w:color="auto" w:fill="FFFFFF"/>
        </w:rPr>
        <w:t>7.8</w:t>
      </w:r>
      <w:r w:rsidRPr="00694027">
        <w:rPr>
          <w:rFonts w:ascii="Times New Roman" w:eastAsia="Times New Roman" w:hAnsi="Times New Roman" w:cs="Times New Roman"/>
          <w:b/>
          <w:shd w:val="clear" w:color="auto" w:fill="FFFFFF"/>
        </w:rPr>
        <w:t>.</w:t>
      </w:r>
      <w:r>
        <w:rPr>
          <w:rFonts w:ascii="Times New Roman" w:eastAsia="Times New Roman" w:hAnsi="Times New Roman" w:cs="Times New Roman"/>
          <w:b/>
          <w:shd w:val="clear" w:color="auto" w:fill="FFFFFF"/>
        </w:rPr>
        <w:t xml:space="preserve"> </w:t>
      </w:r>
      <w:r w:rsidR="009F1C4A" w:rsidRPr="00AC2E4C">
        <w:rPr>
          <w:rFonts w:ascii="Times New Roman" w:eastAsia="Times New Roman" w:hAnsi="Times New Roman" w:cs="Times New Roman"/>
          <w:shd w:val="clear" w:color="auto" w:fill="FFFFFF"/>
        </w:rPr>
        <w:t>300 k</w:t>
      </w:r>
      <w:r w:rsidR="00FD53AF">
        <w:rPr>
          <w:rFonts w:ascii="Times New Roman" w:eastAsia="Times New Roman" w:hAnsi="Times New Roman" w:cs="Times New Roman"/>
          <w:shd w:val="clear" w:color="auto" w:fill="FFFFFF"/>
        </w:rPr>
        <w:t>g tasıma kapasitesine sahiptir.</w:t>
      </w:r>
      <w:r w:rsidR="009F1C4A" w:rsidRPr="00AC2E4C">
        <w:rPr>
          <w:rFonts w:ascii="Times New Roman" w:eastAsia="Times New Roman" w:hAnsi="Times New Roman" w:cs="Times New Roman"/>
          <w:b/>
          <w:shd w:val="clear" w:color="auto" w:fill="FFFFFF"/>
        </w:rPr>
        <w:br/>
      </w:r>
      <w:r w:rsidR="005F1DF1" w:rsidRPr="00FD53AF">
        <w:rPr>
          <w:rFonts w:ascii="Times New Roman" w:eastAsia="Times New Roman" w:hAnsi="Times New Roman" w:cs="Times New Roman"/>
          <w:b/>
          <w:bCs/>
          <w:shd w:val="clear" w:color="auto" w:fill="FFFFFF"/>
        </w:rPr>
        <w:t>7.9.</w:t>
      </w:r>
      <w:r w:rsidR="005F1DF1">
        <w:rPr>
          <w:rFonts w:ascii="Times New Roman" w:eastAsia="Times New Roman" w:hAnsi="Times New Roman" w:cs="Times New Roman"/>
          <w:b/>
          <w:bCs/>
          <w:shd w:val="clear" w:color="auto" w:fill="FFFFFF"/>
        </w:rPr>
        <w:t xml:space="preserve"> </w:t>
      </w:r>
      <w:r w:rsidR="009F1C4A" w:rsidRPr="00AC2E4C">
        <w:rPr>
          <w:rFonts w:ascii="Times New Roman" w:eastAsia="Times New Roman" w:hAnsi="Times New Roman" w:cs="Times New Roman"/>
          <w:b/>
          <w:bCs/>
          <w:shd w:val="clear" w:color="auto" w:fill="FFFFFF"/>
        </w:rPr>
        <w:t>HRA Düşüş Durdurma Ekipmanı (Kollu Geri Sarımlı Düşüş Durdurucu ) </w:t>
      </w:r>
      <w:r w:rsidR="009F1C4A" w:rsidRPr="00AC2E4C">
        <w:rPr>
          <w:rFonts w:ascii="Times New Roman" w:eastAsia="Times New Roman" w:hAnsi="Times New Roman" w:cs="Times New Roman"/>
          <w:b/>
          <w:shd w:val="clear" w:color="auto" w:fill="FFFFFF"/>
        </w:rPr>
        <w:br/>
      </w:r>
      <w:r w:rsidR="009F1C4A" w:rsidRPr="00AC2E4C">
        <w:rPr>
          <w:rFonts w:ascii="Times New Roman" w:eastAsia="Times New Roman" w:hAnsi="Times New Roman" w:cs="Times New Roman"/>
          <w:shd w:val="clear" w:color="auto" w:fill="FFFFFF"/>
        </w:rPr>
        <w:t>• Geri sarımlı düşüş durdurucu özelliği ile kullanıcı bir merdiven üzerinde iniş yapıyor ise sadece düşüş durdurma özelliği kullanılabilir.</w:t>
      </w:r>
      <w:r w:rsidR="009F1C4A" w:rsidRPr="00AC2E4C">
        <w:rPr>
          <w:rFonts w:ascii="Times New Roman" w:eastAsia="Times New Roman" w:hAnsi="Times New Roman" w:cs="Times New Roman"/>
          <w:shd w:val="clear" w:color="auto" w:fill="FFFFFF"/>
        </w:rPr>
        <w:br/>
        <w:t>• Kullanıcı bir düşüş yasar ise manuel moda alınarak kurtarma kolu ile aşağıya veya yukarıya hareket ettirilerek emniyetli zemine alınabilir.</w:t>
      </w:r>
      <w:r w:rsidR="009F1C4A" w:rsidRPr="00AC2E4C">
        <w:rPr>
          <w:rFonts w:ascii="Times New Roman" w:eastAsia="Times New Roman" w:hAnsi="Times New Roman" w:cs="Times New Roman"/>
          <w:shd w:val="clear" w:color="auto" w:fill="FFFFFF"/>
        </w:rPr>
        <w:br/>
        <w:t>• Eğer bir bos alandan zemine inilmek isteniyor ise manuel moda alınarak kurtarma kolu ile bir vinç gibi kullanılabilir.</w:t>
      </w:r>
      <w:r w:rsidR="009F1C4A" w:rsidRPr="00AC2E4C">
        <w:rPr>
          <w:rFonts w:ascii="Times New Roman" w:eastAsia="Times New Roman" w:hAnsi="Times New Roman" w:cs="Times New Roman"/>
          <w:shd w:val="clear" w:color="auto" w:fill="FFFFFF"/>
        </w:rPr>
        <w:br/>
        <w:t>(HRA-18, HRA-24, HRA-30 )</w:t>
      </w:r>
      <w:r w:rsidR="009F1C4A" w:rsidRPr="00AC2E4C">
        <w:rPr>
          <w:rFonts w:ascii="Times New Roman" w:eastAsia="Times New Roman" w:hAnsi="Times New Roman" w:cs="Times New Roman"/>
          <w:shd w:val="clear" w:color="auto" w:fill="FFFFFF"/>
        </w:rPr>
        <w:br/>
      </w:r>
      <w:r w:rsidR="009F1C4A" w:rsidRPr="00AC2E4C">
        <w:rPr>
          <w:rFonts w:ascii="Times New Roman" w:eastAsia="Times New Roman" w:hAnsi="Times New Roman" w:cs="Times New Roman"/>
          <w:b/>
          <w:shd w:val="clear" w:color="auto" w:fill="FFFFFF"/>
        </w:rPr>
        <w:t> </w:t>
      </w:r>
      <w:r w:rsidR="009F1C4A" w:rsidRPr="00AC2E4C">
        <w:rPr>
          <w:rFonts w:ascii="Times New Roman" w:eastAsia="Times New Roman" w:hAnsi="Times New Roman" w:cs="Times New Roman"/>
          <w:b/>
          <w:shd w:val="clear" w:color="auto" w:fill="FFFFFF"/>
        </w:rPr>
        <w:br/>
      </w:r>
      <w:r w:rsidR="005F1DF1">
        <w:rPr>
          <w:rFonts w:ascii="Times New Roman" w:eastAsia="Times New Roman" w:hAnsi="Times New Roman" w:cs="Times New Roman"/>
          <w:b/>
          <w:bCs/>
          <w:shd w:val="clear" w:color="auto" w:fill="FFFFFF"/>
        </w:rPr>
        <w:t xml:space="preserve">7.10. </w:t>
      </w:r>
      <w:r w:rsidR="009F1C4A" w:rsidRPr="00AC2E4C">
        <w:rPr>
          <w:rFonts w:ascii="Times New Roman" w:eastAsia="Times New Roman" w:hAnsi="Times New Roman" w:cs="Times New Roman"/>
          <w:b/>
          <w:bCs/>
          <w:shd w:val="clear" w:color="auto" w:fill="FFFFFF"/>
        </w:rPr>
        <w:t>HRA Bağlantı Braketi </w:t>
      </w:r>
      <w:r w:rsidR="009F1C4A" w:rsidRPr="00AC2E4C">
        <w:rPr>
          <w:rFonts w:ascii="Times New Roman" w:eastAsia="Times New Roman" w:hAnsi="Times New Roman" w:cs="Times New Roman"/>
          <w:b/>
          <w:shd w:val="clear" w:color="auto" w:fill="FFFFFF"/>
        </w:rPr>
        <w:br/>
      </w:r>
      <w:r w:rsidR="009F1C4A" w:rsidRPr="00AC2E4C">
        <w:rPr>
          <w:rFonts w:ascii="Times New Roman" w:eastAsia="Times New Roman" w:hAnsi="Times New Roman" w:cs="Times New Roman"/>
          <w:shd w:val="clear" w:color="auto" w:fill="FFFFFF"/>
        </w:rPr>
        <w:t xml:space="preserve">• </w:t>
      </w:r>
      <w:proofErr w:type="spellStart"/>
      <w:r w:rsidR="009F1C4A" w:rsidRPr="00AC2E4C">
        <w:rPr>
          <w:rFonts w:ascii="Times New Roman" w:eastAsia="Times New Roman" w:hAnsi="Times New Roman" w:cs="Times New Roman"/>
          <w:shd w:val="clear" w:color="auto" w:fill="FFFFFF"/>
        </w:rPr>
        <w:t>HRA’nın</w:t>
      </w:r>
      <w:proofErr w:type="spellEnd"/>
      <w:r w:rsidR="009F1C4A" w:rsidRPr="00AC2E4C">
        <w:rPr>
          <w:rFonts w:ascii="Times New Roman" w:eastAsia="Times New Roman" w:hAnsi="Times New Roman" w:cs="Times New Roman"/>
          <w:shd w:val="clear" w:color="auto" w:fill="FFFFFF"/>
        </w:rPr>
        <w:t xml:space="preserve"> </w:t>
      </w:r>
      <w:proofErr w:type="spellStart"/>
      <w:r w:rsidR="009F1C4A" w:rsidRPr="00AC2E4C">
        <w:rPr>
          <w:rFonts w:ascii="Times New Roman" w:eastAsia="Times New Roman" w:hAnsi="Times New Roman" w:cs="Times New Roman"/>
          <w:shd w:val="clear" w:color="auto" w:fill="FFFFFF"/>
        </w:rPr>
        <w:t>tripod</w:t>
      </w:r>
      <w:proofErr w:type="spellEnd"/>
      <w:r w:rsidR="009F1C4A" w:rsidRPr="00AC2E4C">
        <w:rPr>
          <w:rFonts w:ascii="Times New Roman" w:eastAsia="Times New Roman" w:hAnsi="Times New Roman" w:cs="Times New Roman"/>
          <w:shd w:val="clear" w:color="auto" w:fill="FFFFFF"/>
        </w:rPr>
        <w:t xml:space="preserve"> ayağına montajı için kullanılır.</w:t>
      </w:r>
      <w:r w:rsidR="009F1C4A" w:rsidRPr="00AC2E4C">
        <w:rPr>
          <w:rFonts w:ascii="Times New Roman" w:eastAsia="Times New Roman" w:hAnsi="Times New Roman" w:cs="Times New Roman"/>
          <w:b/>
          <w:shd w:val="clear" w:color="auto" w:fill="FFFFFF"/>
        </w:rPr>
        <w:br/>
      </w:r>
      <w:r w:rsidR="009F1C4A" w:rsidRPr="00AC2E4C">
        <w:rPr>
          <w:rFonts w:ascii="Times New Roman" w:eastAsia="Times New Roman" w:hAnsi="Times New Roman" w:cs="Times New Roman"/>
          <w:b/>
          <w:shd w:val="clear" w:color="auto" w:fill="FFFFFF"/>
        </w:rPr>
        <w:lastRenderedPageBreak/>
        <w:t> </w:t>
      </w:r>
      <w:r w:rsidR="009F1C4A" w:rsidRPr="00AC2E4C">
        <w:rPr>
          <w:rFonts w:ascii="Times New Roman" w:eastAsia="Times New Roman" w:hAnsi="Times New Roman" w:cs="Times New Roman"/>
          <w:b/>
          <w:shd w:val="clear" w:color="auto" w:fill="FFFFFF"/>
        </w:rPr>
        <w:br/>
      </w:r>
      <w:r w:rsidR="005F1DF1">
        <w:rPr>
          <w:rFonts w:ascii="Times New Roman" w:eastAsia="Times New Roman" w:hAnsi="Times New Roman" w:cs="Times New Roman"/>
          <w:b/>
          <w:bCs/>
          <w:shd w:val="clear" w:color="auto" w:fill="FFFFFF"/>
        </w:rPr>
        <w:t xml:space="preserve">7.11. </w:t>
      </w:r>
      <w:r w:rsidR="009F1C4A" w:rsidRPr="00AC2E4C">
        <w:rPr>
          <w:rFonts w:ascii="Times New Roman" w:eastAsia="Times New Roman" w:hAnsi="Times New Roman" w:cs="Times New Roman"/>
          <w:b/>
          <w:bCs/>
          <w:shd w:val="clear" w:color="auto" w:fill="FFFFFF"/>
        </w:rPr>
        <w:t>K-14/3A Geniş Karbon Çelik Karabina–1 adet</w:t>
      </w:r>
      <w:r w:rsidR="009F1C4A" w:rsidRPr="00AC2E4C">
        <w:rPr>
          <w:rFonts w:ascii="Times New Roman" w:eastAsia="Times New Roman" w:hAnsi="Times New Roman" w:cs="Times New Roman"/>
          <w:b/>
          <w:shd w:val="clear" w:color="auto" w:fill="FFFFFF"/>
        </w:rPr>
        <w:br/>
      </w:r>
      <w:r w:rsidR="005F1DF1">
        <w:rPr>
          <w:rFonts w:ascii="Times New Roman" w:eastAsia="Times New Roman" w:hAnsi="Times New Roman" w:cs="Times New Roman"/>
          <w:b/>
          <w:bCs/>
          <w:shd w:val="clear" w:color="auto" w:fill="FFFFFF"/>
        </w:rPr>
        <w:t> </w:t>
      </w:r>
      <w:r w:rsidR="005F1DF1">
        <w:rPr>
          <w:rFonts w:ascii="Times New Roman" w:eastAsia="Times New Roman" w:hAnsi="Times New Roman" w:cs="Times New Roman"/>
          <w:b/>
          <w:bCs/>
          <w:shd w:val="clear" w:color="auto" w:fill="FFFFFF"/>
        </w:rPr>
        <w:br/>
        <w:t>7.12.</w:t>
      </w:r>
      <w:r w:rsidR="009F1C4A" w:rsidRPr="00AC2E4C">
        <w:rPr>
          <w:rFonts w:ascii="Times New Roman" w:eastAsia="Times New Roman" w:hAnsi="Times New Roman" w:cs="Times New Roman"/>
          <w:b/>
          <w:bCs/>
          <w:shd w:val="clear" w:color="auto" w:fill="FFFFFF"/>
        </w:rPr>
        <w:t>P-11 Tekli Paslanmaz Çelik Makara–1 adet</w:t>
      </w:r>
      <w:r w:rsidR="009F1C4A" w:rsidRPr="00AC2E4C">
        <w:rPr>
          <w:rFonts w:ascii="Times New Roman" w:eastAsia="Times New Roman" w:hAnsi="Times New Roman" w:cs="Times New Roman"/>
          <w:b/>
          <w:shd w:val="clear" w:color="auto" w:fill="FFFFFF"/>
        </w:rPr>
        <w:br/>
      </w:r>
      <w:r w:rsidR="005F1DF1">
        <w:rPr>
          <w:rFonts w:ascii="Times New Roman" w:eastAsia="Times New Roman" w:hAnsi="Times New Roman" w:cs="Times New Roman"/>
          <w:b/>
          <w:bCs/>
          <w:shd w:val="clear" w:color="auto" w:fill="FFFFFF"/>
        </w:rPr>
        <w:t> </w:t>
      </w:r>
      <w:r w:rsidR="005F1DF1">
        <w:rPr>
          <w:rFonts w:ascii="Times New Roman" w:eastAsia="Times New Roman" w:hAnsi="Times New Roman" w:cs="Times New Roman"/>
          <w:b/>
          <w:bCs/>
          <w:shd w:val="clear" w:color="auto" w:fill="FFFFFF"/>
        </w:rPr>
        <w:br/>
        <w:t>7.13</w:t>
      </w:r>
      <w:r w:rsidR="009F1C4A" w:rsidRPr="00AC2E4C">
        <w:rPr>
          <w:rFonts w:ascii="Times New Roman" w:eastAsia="Times New Roman" w:hAnsi="Times New Roman" w:cs="Times New Roman"/>
          <w:b/>
          <w:bCs/>
          <w:shd w:val="clear" w:color="auto" w:fill="FFFFFF"/>
        </w:rPr>
        <w:t>-Tripod Çantası</w:t>
      </w:r>
    </w:p>
    <w:p w:rsidR="00E371CB" w:rsidRDefault="00E371CB" w:rsidP="00E371CB">
      <w:pPr>
        <w:tabs>
          <w:tab w:val="left" w:pos="714"/>
          <w:tab w:val="left" w:pos="851"/>
        </w:tabs>
        <w:spacing w:after="0" w:line="240" w:lineRule="auto"/>
        <w:rPr>
          <w:rFonts w:ascii="Times New Roman" w:eastAsia="Times New Roman" w:hAnsi="Times New Roman" w:cs="Times New Roman"/>
          <w:b/>
          <w:bCs/>
          <w:shd w:val="clear" w:color="auto" w:fill="FFFFFF"/>
        </w:rPr>
      </w:pPr>
    </w:p>
    <w:p w:rsidR="001D4618" w:rsidRDefault="001D4618" w:rsidP="00D7290F">
      <w:pPr>
        <w:tabs>
          <w:tab w:val="left" w:pos="714"/>
          <w:tab w:val="left" w:pos="851"/>
        </w:tabs>
        <w:spacing w:after="0" w:line="240" w:lineRule="auto"/>
        <w:rPr>
          <w:rFonts w:ascii="Times New Roman" w:eastAsia="Times New Roman" w:hAnsi="Times New Roman" w:cs="Times New Roman"/>
          <w:shd w:val="clear" w:color="auto" w:fill="FFFFFF"/>
        </w:rPr>
      </w:pPr>
    </w:p>
    <w:p w:rsidR="00CC3D59" w:rsidRPr="005827A1" w:rsidRDefault="003744CC" w:rsidP="00EE5185">
      <w:pPr>
        <w:pStyle w:val="ListeParagraf"/>
        <w:numPr>
          <w:ilvl w:val="0"/>
          <w:numId w:val="14"/>
        </w:numPr>
        <w:spacing w:after="0" w:line="240" w:lineRule="auto"/>
        <w:rPr>
          <w:rFonts w:ascii="Times New Roman" w:eastAsia="Times New Roman" w:hAnsi="Times New Roman" w:cs="Times New Roman"/>
          <w:b/>
          <w:shd w:val="clear" w:color="auto" w:fill="FFFFFF"/>
        </w:rPr>
      </w:pPr>
      <w:r w:rsidRPr="005827A1">
        <w:rPr>
          <w:rFonts w:ascii="Times New Roman" w:eastAsia="Times New Roman" w:hAnsi="Times New Roman" w:cs="Times New Roman"/>
          <w:b/>
          <w:shd w:val="clear" w:color="auto" w:fill="FFFFFF"/>
        </w:rPr>
        <w:t>İP HALATLI DÜŞÜŞ DURDURUCU</w:t>
      </w:r>
    </w:p>
    <w:p w:rsidR="00CC3D59" w:rsidRDefault="007A4EB5">
      <w:pPr>
        <w:spacing w:after="0" w:line="240" w:lineRule="auto"/>
        <w:ind w:left="709"/>
        <w:rPr>
          <w:rFonts w:ascii="Times New Roman" w:eastAsia="Times New Roman" w:hAnsi="Times New Roman" w:cs="Times New Roman"/>
          <w:shd w:val="clear" w:color="auto" w:fill="FFFFFF"/>
        </w:rPr>
      </w:pPr>
      <w:r>
        <w:rPr>
          <w:noProof/>
        </w:rPr>
        <w:drawing>
          <wp:anchor distT="0" distB="0" distL="114300" distR="114300" simplePos="0" relativeHeight="251674624" behindDoc="0" locked="0" layoutInCell="1" allowOverlap="1" wp14:anchorId="048D6431" wp14:editId="3F4959BB">
            <wp:simplePos x="0" y="0"/>
            <wp:positionH relativeFrom="column">
              <wp:posOffset>638810</wp:posOffset>
            </wp:positionH>
            <wp:positionV relativeFrom="paragraph">
              <wp:posOffset>36830</wp:posOffset>
            </wp:positionV>
            <wp:extent cx="1144905" cy="1810385"/>
            <wp:effectExtent l="0" t="0" r="0" b="0"/>
            <wp:wrapThrough wrapText="bothSides">
              <wp:wrapPolygon edited="0">
                <wp:start x="0" y="0"/>
                <wp:lineTo x="0" y="21365"/>
                <wp:lineTo x="21205" y="21365"/>
                <wp:lineTo x="21205" y="0"/>
                <wp:lineTo x="0" y="0"/>
              </wp:wrapPolygon>
            </wp:wrapThrough>
            <wp:docPr id="19" name="Resim 19" descr="F-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2 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90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59" w:rsidRDefault="00CC3D59" w:rsidP="007A4EB5">
      <w:pPr>
        <w:spacing w:after="0" w:line="240" w:lineRule="auto"/>
        <w:ind w:left="709"/>
        <w:jc w:val="both"/>
        <w:rPr>
          <w:rFonts w:ascii="Times New Roman" w:eastAsia="Times New Roman" w:hAnsi="Times New Roman" w:cs="Times New Roman"/>
          <w:shd w:val="clear" w:color="auto" w:fill="FFFFFF"/>
        </w:rPr>
      </w:pPr>
    </w:p>
    <w:p w:rsidR="006936A6" w:rsidRDefault="008051EE" w:rsidP="008051EE">
      <w:pPr>
        <w:pStyle w:val="ListeParagraf"/>
        <w:tabs>
          <w:tab w:val="left" w:pos="993"/>
          <w:tab w:val="left" w:pos="3261"/>
        </w:tabs>
        <w:spacing w:after="150" w:line="240" w:lineRule="auto"/>
        <w:ind w:left="1636"/>
        <w:jc w:val="both"/>
        <w:rPr>
          <w:rFonts w:ascii="Times New Roman" w:eastAsia="Times New Roman" w:hAnsi="Times New Roman" w:cs="Times New Roman"/>
          <w:shd w:val="clear" w:color="auto" w:fill="FFFFFF"/>
        </w:rPr>
      </w:pPr>
      <w:r w:rsidRPr="00C4793D">
        <w:rPr>
          <w:rFonts w:ascii="Times New Roman" w:eastAsia="Times New Roman" w:hAnsi="Times New Roman" w:cs="Times New Roman"/>
          <w:b/>
          <w:shd w:val="clear" w:color="auto" w:fill="FFFFFF"/>
        </w:rPr>
        <w:t>8.1.</w:t>
      </w:r>
      <w:r>
        <w:rPr>
          <w:rFonts w:ascii="Times New Roman" w:eastAsia="Times New Roman" w:hAnsi="Times New Roman" w:cs="Times New Roman"/>
          <w:shd w:val="clear" w:color="auto" w:fill="FFFFFF"/>
        </w:rPr>
        <w:t xml:space="preserve"> </w:t>
      </w:r>
      <w:r w:rsidR="003744CC" w:rsidRPr="006936A6">
        <w:rPr>
          <w:rFonts w:ascii="Times New Roman" w:eastAsia="Times New Roman" w:hAnsi="Times New Roman" w:cs="Times New Roman"/>
          <w:shd w:val="clear" w:color="auto" w:fill="FFFFFF"/>
        </w:rPr>
        <w:t>Mobil dikey yaşam hattı olarak tasarlanmıştır.</w:t>
      </w:r>
    </w:p>
    <w:p w:rsidR="006936A6" w:rsidRDefault="008051EE" w:rsidP="008051EE">
      <w:pPr>
        <w:pStyle w:val="ListeParagraf"/>
        <w:tabs>
          <w:tab w:val="left" w:pos="993"/>
          <w:tab w:val="left" w:pos="3261"/>
        </w:tabs>
        <w:spacing w:after="150" w:line="240" w:lineRule="auto"/>
        <w:ind w:left="1636"/>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8.2. </w:t>
      </w:r>
      <w:r w:rsidR="003744CC" w:rsidRPr="006936A6">
        <w:rPr>
          <w:rFonts w:ascii="Times New Roman" w:eastAsia="Times New Roman" w:hAnsi="Times New Roman" w:cs="Times New Roman"/>
          <w:shd w:val="clear" w:color="auto" w:fill="FFFFFF"/>
        </w:rPr>
        <w:t xml:space="preserve">Geniş </w:t>
      </w:r>
      <w:proofErr w:type="gramStart"/>
      <w:r w:rsidR="003744CC" w:rsidRPr="006936A6">
        <w:rPr>
          <w:rFonts w:ascii="Times New Roman" w:eastAsia="Times New Roman" w:hAnsi="Times New Roman" w:cs="Times New Roman"/>
          <w:shd w:val="clear" w:color="auto" w:fill="FFFFFF"/>
        </w:rPr>
        <w:t>profillere</w:t>
      </w:r>
      <w:proofErr w:type="gramEnd"/>
      <w:r w:rsidR="003744CC" w:rsidRPr="006936A6">
        <w:rPr>
          <w:rFonts w:ascii="Times New Roman" w:eastAsia="Times New Roman" w:hAnsi="Times New Roman" w:cs="Times New Roman"/>
          <w:shd w:val="clear" w:color="auto" w:fill="FFFFFF"/>
        </w:rPr>
        <w:t xml:space="preserve"> kolayca bağlanabilmesi için 51 mm ağız açıklığına sahip </w:t>
      </w:r>
      <w:r w:rsidR="003744CC" w:rsidRPr="00B31E44">
        <w:rPr>
          <w:rFonts w:ascii="Times New Roman" w:eastAsia="Times New Roman" w:hAnsi="Times New Roman" w:cs="Times New Roman"/>
          <w:b/>
          <w:shd w:val="clear" w:color="auto" w:fill="FFFFFF"/>
        </w:rPr>
        <w:t>ROC-2</w:t>
      </w:r>
      <w:r w:rsidR="003744CC" w:rsidRPr="00B31E44">
        <w:rPr>
          <w:rFonts w:ascii="Times New Roman" w:eastAsia="Times New Roman" w:hAnsi="Times New Roman" w:cs="Times New Roman"/>
          <w:shd w:val="clear" w:color="auto" w:fill="FFFFFF"/>
        </w:rPr>
        <w:t xml:space="preserve"> karabinayla kullanılabilir.</w:t>
      </w:r>
    </w:p>
    <w:p w:rsidR="006936A6" w:rsidRDefault="008051EE" w:rsidP="008051EE">
      <w:pPr>
        <w:pStyle w:val="ListeParagraf"/>
        <w:tabs>
          <w:tab w:val="left" w:pos="993"/>
          <w:tab w:val="left" w:pos="3261"/>
        </w:tabs>
        <w:spacing w:after="150" w:line="240" w:lineRule="auto"/>
        <w:ind w:left="1636"/>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8.3. </w:t>
      </w:r>
      <w:r w:rsidR="003744CC" w:rsidRPr="006936A6">
        <w:rPr>
          <w:rFonts w:ascii="Times New Roman" w:eastAsia="Times New Roman" w:hAnsi="Times New Roman" w:cs="Times New Roman"/>
          <w:shd w:val="clear" w:color="auto" w:fill="FFFFFF"/>
        </w:rPr>
        <w:t>304 kalite paslanmaz çelik 100 kg kapasiteli F-2 Halat Tutucu, düşüş anında düşüşü durdurarak kullanıcının minimum hasar görmesini sağlar.</w:t>
      </w:r>
    </w:p>
    <w:p w:rsidR="006936A6" w:rsidRDefault="003744CC" w:rsidP="00EE5185">
      <w:pPr>
        <w:pStyle w:val="ListeParagraf"/>
        <w:numPr>
          <w:ilvl w:val="1"/>
          <w:numId w:val="14"/>
        </w:numPr>
        <w:tabs>
          <w:tab w:val="left" w:pos="993"/>
          <w:tab w:val="left" w:pos="3261"/>
        </w:tabs>
        <w:spacing w:after="150" w:line="240" w:lineRule="auto"/>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2.900</w:t>
      </w:r>
      <w:r w:rsidR="003C3ED0" w:rsidRPr="006936A6">
        <w:rPr>
          <w:rFonts w:ascii="Times New Roman" w:eastAsia="Times New Roman" w:hAnsi="Times New Roman" w:cs="Times New Roman"/>
          <w:shd w:val="clear" w:color="auto" w:fill="FFFFFF"/>
        </w:rPr>
        <w:t xml:space="preserve"> </w:t>
      </w:r>
      <w:proofErr w:type="spellStart"/>
      <w:r w:rsidR="003C3ED0" w:rsidRPr="006936A6">
        <w:rPr>
          <w:rFonts w:ascii="Times New Roman" w:eastAsia="Times New Roman" w:hAnsi="Times New Roman" w:cs="Times New Roman"/>
          <w:shd w:val="clear" w:color="auto" w:fill="FFFFFF"/>
        </w:rPr>
        <w:t>kgf</w:t>
      </w:r>
      <w:proofErr w:type="spellEnd"/>
      <w:r w:rsidR="003C3ED0" w:rsidRPr="006936A6">
        <w:rPr>
          <w:rFonts w:ascii="Times New Roman" w:eastAsia="Times New Roman" w:hAnsi="Times New Roman" w:cs="Times New Roman"/>
          <w:shd w:val="clear" w:color="auto" w:fill="FFFFFF"/>
        </w:rPr>
        <w:t xml:space="preserve"> </w:t>
      </w:r>
      <w:r w:rsidRPr="006936A6">
        <w:rPr>
          <w:rFonts w:ascii="Times New Roman" w:eastAsia="Times New Roman" w:hAnsi="Times New Roman" w:cs="Times New Roman"/>
          <w:shd w:val="clear" w:color="auto" w:fill="FFFFFF"/>
        </w:rPr>
        <w:t xml:space="preserve">kopma mukavemetli Ø 12 mm TS EN ISO 1141'e uygun 3 kollu 10 m </w:t>
      </w:r>
      <w:proofErr w:type="spellStart"/>
      <w:r w:rsidRPr="006936A6">
        <w:rPr>
          <w:rFonts w:ascii="Times New Roman" w:eastAsia="Times New Roman" w:hAnsi="Times New Roman" w:cs="Times New Roman"/>
          <w:shd w:val="clear" w:color="auto" w:fill="FFFFFF"/>
        </w:rPr>
        <w:t>Twist</w:t>
      </w:r>
      <w:proofErr w:type="spellEnd"/>
      <w:r w:rsidRPr="006936A6">
        <w:rPr>
          <w:rFonts w:ascii="Times New Roman" w:eastAsia="Times New Roman" w:hAnsi="Times New Roman" w:cs="Times New Roman"/>
          <w:shd w:val="clear" w:color="auto" w:fill="FFFFFF"/>
        </w:rPr>
        <w:t xml:space="preserve"> ipe sahiptir.</w:t>
      </w:r>
    </w:p>
    <w:p w:rsidR="008051EE" w:rsidRDefault="003744CC" w:rsidP="00EE5185">
      <w:pPr>
        <w:pStyle w:val="ListeParagraf"/>
        <w:numPr>
          <w:ilvl w:val="1"/>
          <w:numId w:val="14"/>
        </w:numPr>
        <w:tabs>
          <w:tab w:val="left" w:pos="1276"/>
          <w:tab w:val="left" w:pos="3261"/>
        </w:tabs>
        <w:spacing w:after="150" w:line="240" w:lineRule="auto"/>
        <w:ind w:left="993"/>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shd w:val="clear" w:color="auto" w:fill="FFFFFF"/>
        </w:rPr>
        <w:t xml:space="preserve">Sistem üzerinde bulunan EN 362/B normunda ağız açıklığı 16 mm ve mukavemeti 25 </w:t>
      </w:r>
      <w:proofErr w:type="spellStart"/>
      <w:r w:rsidRPr="006936A6">
        <w:rPr>
          <w:rFonts w:ascii="Times New Roman" w:eastAsia="Times New Roman" w:hAnsi="Times New Roman" w:cs="Times New Roman"/>
          <w:shd w:val="clear" w:color="auto" w:fill="FFFFFF"/>
        </w:rPr>
        <w:t>kN</w:t>
      </w:r>
      <w:proofErr w:type="spellEnd"/>
      <w:r w:rsidRPr="006936A6">
        <w:rPr>
          <w:rFonts w:ascii="Times New Roman" w:eastAsia="Times New Roman" w:hAnsi="Times New Roman" w:cs="Times New Roman"/>
          <w:shd w:val="clear" w:color="auto" w:fill="FFFFFF"/>
        </w:rPr>
        <w:t xml:space="preserve"> oval çelik karabina ve yaklaşık 25 cm EN 355'e uygun şok emicisi sayesinde, bir düşüş anında oluşan enerji şok emici kolonunu yırtarak kullanıcı üzerine gelebilecek enerjiyi sönümler.</w:t>
      </w:r>
      <w:r w:rsidR="00242001" w:rsidRPr="006936A6">
        <w:rPr>
          <w:rFonts w:ascii="Times New Roman" w:eastAsia="Times New Roman" w:hAnsi="Times New Roman" w:cs="Times New Roman"/>
          <w:noProof/>
          <w:shd w:val="clear" w:color="auto" w:fill="FFFFFF"/>
        </w:rPr>
        <w:t xml:space="preserve"> </w:t>
      </w:r>
    </w:p>
    <w:p w:rsidR="006936A6" w:rsidRPr="008051EE" w:rsidRDefault="003744CC" w:rsidP="00AE3F17">
      <w:pPr>
        <w:pStyle w:val="ListeParagraf"/>
        <w:numPr>
          <w:ilvl w:val="1"/>
          <w:numId w:val="14"/>
        </w:numPr>
        <w:tabs>
          <w:tab w:val="left" w:pos="993"/>
          <w:tab w:val="left" w:pos="1418"/>
        </w:tabs>
        <w:spacing w:after="150" w:line="240" w:lineRule="auto"/>
        <w:ind w:left="1276" w:hanging="283"/>
        <w:jc w:val="both"/>
        <w:rPr>
          <w:rFonts w:ascii="Times New Roman" w:eastAsia="Times New Roman" w:hAnsi="Times New Roman" w:cs="Times New Roman"/>
          <w:shd w:val="clear" w:color="auto" w:fill="FFFFFF"/>
        </w:rPr>
      </w:pPr>
      <w:r w:rsidRPr="008051EE">
        <w:rPr>
          <w:rFonts w:ascii="Times New Roman" w:eastAsia="Times New Roman" w:hAnsi="Times New Roman" w:cs="Times New Roman"/>
          <w:shd w:val="clear" w:color="auto" w:fill="FFFFFF"/>
        </w:rPr>
        <w:t xml:space="preserve">EN 353-2 </w:t>
      </w:r>
      <w:proofErr w:type="spellStart"/>
      <w:r w:rsidRPr="008051EE">
        <w:rPr>
          <w:rFonts w:ascii="Times New Roman" w:eastAsia="Times New Roman" w:hAnsi="Times New Roman" w:cs="Times New Roman"/>
          <w:shd w:val="clear" w:color="auto" w:fill="FFFFFF"/>
        </w:rPr>
        <w:t>standart</w:t>
      </w:r>
      <w:r w:rsidR="00242001" w:rsidRPr="008051EE">
        <w:rPr>
          <w:rFonts w:ascii="Times New Roman" w:eastAsia="Times New Roman" w:hAnsi="Times New Roman" w:cs="Times New Roman"/>
          <w:shd w:val="clear" w:color="auto" w:fill="FFFFFF"/>
        </w:rPr>
        <w:t>ına</w:t>
      </w:r>
      <w:proofErr w:type="spellEnd"/>
      <w:r w:rsidR="00242001" w:rsidRPr="008051EE">
        <w:rPr>
          <w:rFonts w:ascii="Times New Roman" w:eastAsia="Times New Roman" w:hAnsi="Times New Roman" w:cs="Times New Roman"/>
          <w:shd w:val="clear" w:color="auto" w:fill="FFFFFF"/>
        </w:rPr>
        <w:t xml:space="preserve"> uygun olacaktır.</w:t>
      </w:r>
    </w:p>
    <w:p w:rsidR="0095314B" w:rsidRPr="0098242F" w:rsidRDefault="00BC32A4" w:rsidP="0098242F">
      <w:pPr>
        <w:pStyle w:val="ListeParagraf"/>
        <w:numPr>
          <w:ilvl w:val="1"/>
          <w:numId w:val="14"/>
        </w:numPr>
        <w:tabs>
          <w:tab w:val="left" w:pos="993"/>
          <w:tab w:val="left" w:pos="1418"/>
        </w:tabs>
        <w:spacing w:after="150" w:line="240" w:lineRule="auto"/>
        <w:ind w:left="1276" w:hanging="283"/>
        <w:jc w:val="both"/>
        <w:rPr>
          <w:rFonts w:ascii="Times New Roman" w:eastAsia="Times New Roman" w:hAnsi="Times New Roman" w:cs="Times New Roman"/>
          <w:shd w:val="clear" w:color="auto" w:fill="FFFFFF"/>
        </w:rPr>
      </w:pPr>
      <w:r w:rsidRPr="006936A6">
        <w:rPr>
          <w:rFonts w:ascii="Times New Roman" w:eastAsia="Times New Roman" w:hAnsi="Times New Roman" w:cs="Times New Roman"/>
          <w:b/>
          <w:sz w:val="24"/>
        </w:rPr>
        <w:t>Her bir düşüş durdurucu için üst uçuna büyük çift emniyetli çel</w:t>
      </w:r>
      <w:r w:rsidR="001F245B" w:rsidRPr="006936A6">
        <w:rPr>
          <w:rFonts w:ascii="Times New Roman" w:eastAsia="Times New Roman" w:hAnsi="Times New Roman" w:cs="Times New Roman"/>
          <w:b/>
          <w:sz w:val="24"/>
        </w:rPr>
        <w:t>ik karabina ve şok emici üzerin</w:t>
      </w:r>
      <w:r w:rsidRPr="006936A6">
        <w:rPr>
          <w:rFonts w:ascii="Times New Roman" w:eastAsia="Times New Roman" w:hAnsi="Times New Roman" w:cs="Times New Roman"/>
          <w:b/>
          <w:sz w:val="24"/>
        </w:rPr>
        <w:t>e oval çelik karabina(aşağıda özellikleri verilen) takılı olarak teslim edilecektir.</w:t>
      </w:r>
    </w:p>
    <w:p w:rsidR="00BC595E" w:rsidRPr="00BC595E" w:rsidRDefault="00BC595E" w:rsidP="008051EE">
      <w:pPr>
        <w:pStyle w:val="ListeParagraf"/>
        <w:tabs>
          <w:tab w:val="left" w:pos="1134"/>
          <w:tab w:val="left" w:pos="3261"/>
        </w:tabs>
        <w:spacing w:after="150" w:line="240" w:lineRule="auto"/>
        <w:ind w:left="1276"/>
        <w:jc w:val="both"/>
        <w:rPr>
          <w:rFonts w:ascii="Times New Roman" w:eastAsia="Times New Roman" w:hAnsi="Times New Roman" w:cs="Times New Roman"/>
          <w:shd w:val="clear" w:color="auto" w:fill="FFFFFF"/>
        </w:rPr>
      </w:pPr>
    </w:p>
    <w:p w:rsidR="00242001" w:rsidRPr="00047F45" w:rsidRDefault="00242001" w:rsidP="0098242F">
      <w:pPr>
        <w:pStyle w:val="ListeParagraf"/>
        <w:numPr>
          <w:ilvl w:val="0"/>
          <w:numId w:val="7"/>
        </w:numPr>
        <w:shd w:val="clear" w:color="auto" w:fill="FFFFFF"/>
        <w:tabs>
          <w:tab w:val="left" w:pos="1134"/>
        </w:tabs>
        <w:spacing w:before="300" w:after="150" w:line="240" w:lineRule="auto"/>
        <w:ind w:left="851" w:firstLine="0"/>
        <w:outlineLvl w:val="0"/>
        <w:rPr>
          <w:rFonts w:ascii="Times New Roman" w:eastAsia="Times New Roman" w:hAnsi="Times New Roman" w:cs="Times New Roman"/>
          <w:b/>
          <w:sz w:val="24"/>
        </w:rPr>
      </w:pPr>
      <w:r w:rsidRPr="00047F45">
        <w:rPr>
          <w:rFonts w:ascii="Times New Roman" w:eastAsia="Times New Roman" w:hAnsi="Times New Roman" w:cs="Times New Roman"/>
          <w:b/>
          <w:sz w:val="24"/>
        </w:rPr>
        <w:t>BÜYÜK ÇİFT EMNİYETLİ ÇELİK KARABİNA</w:t>
      </w:r>
    </w:p>
    <w:p w:rsidR="00242001" w:rsidRPr="00242001" w:rsidRDefault="00DB05B7" w:rsidP="00EE5185">
      <w:pPr>
        <w:pStyle w:val="ListeParagraf"/>
        <w:numPr>
          <w:ilvl w:val="3"/>
          <w:numId w:val="1"/>
        </w:numPr>
        <w:spacing w:after="0" w:line="240" w:lineRule="auto"/>
        <w:rPr>
          <w:rFonts w:ascii="Times New Roman" w:eastAsia="Times New Roman" w:hAnsi="Times New Roman" w:cs="Times New Roman"/>
          <w:sz w:val="24"/>
          <w:shd w:val="clear" w:color="auto" w:fill="FFFFFF"/>
        </w:rPr>
      </w:pPr>
      <w:r w:rsidRPr="00155070">
        <w:rPr>
          <w:rFonts w:ascii="Times New Roman" w:eastAsia="Times New Roman" w:hAnsi="Times New Roman" w:cs="Times New Roman"/>
          <w:b/>
          <w:noProof/>
          <w:shd w:val="clear" w:color="auto" w:fill="FFFFFF"/>
        </w:rPr>
        <w:drawing>
          <wp:anchor distT="0" distB="0" distL="114300" distR="114300" simplePos="0" relativeHeight="251675648" behindDoc="0" locked="0" layoutInCell="1" allowOverlap="1" wp14:anchorId="18355BB7" wp14:editId="520C41B1">
            <wp:simplePos x="0" y="0"/>
            <wp:positionH relativeFrom="column">
              <wp:posOffset>767715</wp:posOffset>
            </wp:positionH>
            <wp:positionV relativeFrom="paragraph">
              <wp:posOffset>104353</wp:posOffset>
            </wp:positionV>
            <wp:extent cx="947420" cy="1697355"/>
            <wp:effectExtent l="0" t="0" r="5080" b="0"/>
            <wp:wrapThrough wrapText="bothSides">
              <wp:wrapPolygon edited="0">
                <wp:start x="0" y="0"/>
                <wp:lineTo x="0" y="21333"/>
                <wp:lineTo x="21282" y="21333"/>
                <wp:lineTo x="21282" y="0"/>
                <wp:lineTo x="0" y="0"/>
              </wp:wrapPolygon>
            </wp:wrapThrough>
            <wp:docPr id="4" name="Resim 4" descr="C:\Users\elif.dincsoy\Desktop\r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f.dincsoy\Desktop\rock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742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CA" w:rsidRPr="0002758F" w:rsidRDefault="000D6FCA" w:rsidP="00EE5185">
      <w:pPr>
        <w:pStyle w:val="ListeParagraf"/>
        <w:numPr>
          <w:ilvl w:val="0"/>
          <w:numId w:val="7"/>
        </w:numPr>
        <w:tabs>
          <w:tab w:val="left" w:pos="2268"/>
          <w:tab w:val="left" w:pos="3119"/>
        </w:tabs>
        <w:spacing w:before="100"/>
        <w:jc w:val="both"/>
        <w:rPr>
          <w:rFonts w:ascii="Calibri" w:eastAsia="Calibri" w:hAnsi="Calibri" w:cs="Calibri"/>
        </w:rPr>
      </w:pPr>
      <w:r w:rsidRPr="0002758F">
        <w:rPr>
          <w:rFonts w:ascii="Calibri" w:eastAsia="Calibri" w:hAnsi="Calibri" w:cs="Calibri"/>
        </w:rPr>
        <w:t xml:space="preserve">Geniş yapılı metal yapılara veya büyük çaplı </w:t>
      </w:r>
      <w:proofErr w:type="gramStart"/>
      <w:r w:rsidRPr="0002758F">
        <w:rPr>
          <w:rFonts w:ascii="Calibri" w:eastAsia="Calibri" w:hAnsi="Calibri" w:cs="Calibri"/>
        </w:rPr>
        <w:t>profillere</w:t>
      </w:r>
      <w:proofErr w:type="gramEnd"/>
      <w:r w:rsidRPr="0002758F">
        <w:rPr>
          <w:rFonts w:ascii="Calibri" w:eastAsia="Calibri" w:hAnsi="Calibri" w:cs="Calibri"/>
        </w:rPr>
        <w:t xml:space="preserve"> bağlanılması için tasarlanmış olacaktır.</w:t>
      </w:r>
    </w:p>
    <w:p w:rsidR="000D6FCA" w:rsidRPr="0002758F" w:rsidRDefault="000D6FCA" w:rsidP="00EE5185">
      <w:pPr>
        <w:pStyle w:val="ListeParagraf"/>
        <w:numPr>
          <w:ilvl w:val="0"/>
          <w:numId w:val="7"/>
        </w:numPr>
        <w:tabs>
          <w:tab w:val="left" w:pos="2268"/>
          <w:tab w:val="left" w:pos="3119"/>
        </w:tabs>
        <w:spacing w:before="100"/>
        <w:jc w:val="both"/>
        <w:rPr>
          <w:rFonts w:ascii="Calibri" w:eastAsia="Calibri" w:hAnsi="Calibri" w:cs="Calibri"/>
        </w:rPr>
      </w:pPr>
      <w:r w:rsidRPr="0002758F">
        <w:rPr>
          <w:rFonts w:ascii="Calibri" w:eastAsia="Calibri" w:hAnsi="Calibri" w:cs="Calibri"/>
        </w:rPr>
        <w:t>Galvaniz çelik malzemeden olacaktır.</w:t>
      </w:r>
    </w:p>
    <w:p w:rsidR="000D6FCA" w:rsidRPr="0002758F" w:rsidRDefault="000D6FCA" w:rsidP="00EE5185">
      <w:pPr>
        <w:pStyle w:val="ListeParagraf"/>
        <w:numPr>
          <w:ilvl w:val="0"/>
          <w:numId w:val="7"/>
        </w:numPr>
        <w:tabs>
          <w:tab w:val="left" w:pos="2268"/>
          <w:tab w:val="left" w:pos="3119"/>
        </w:tabs>
        <w:spacing w:before="100"/>
        <w:jc w:val="both"/>
        <w:rPr>
          <w:rFonts w:ascii="Calibri" w:eastAsia="Calibri" w:hAnsi="Calibri" w:cs="Calibri"/>
        </w:rPr>
      </w:pPr>
      <w:r w:rsidRPr="0002758F">
        <w:rPr>
          <w:rFonts w:ascii="Calibri" w:eastAsia="Calibri" w:hAnsi="Calibri" w:cs="Calibri"/>
        </w:rPr>
        <w:t>Çift emniyetli kilitleme sistemine sahip olacaktır.</w:t>
      </w:r>
    </w:p>
    <w:p w:rsidR="000D6FCA" w:rsidRPr="0002758F" w:rsidRDefault="000D6FCA" w:rsidP="00EE5185">
      <w:pPr>
        <w:pStyle w:val="ListeParagraf"/>
        <w:numPr>
          <w:ilvl w:val="0"/>
          <w:numId w:val="7"/>
        </w:numPr>
        <w:tabs>
          <w:tab w:val="left" w:pos="2268"/>
          <w:tab w:val="left" w:pos="3119"/>
        </w:tabs>
        <w:spacing w:before="100"/>
        <w:jc w:val="both"/>
        <w:rPr>
          <w:rFonts w:ascii="Calibri" w:eastAsia="Calibri" w:hAnsi="Calibri" w:cs="Calibri"/>
        </w:rPr>
      </w:pPr>
      <w:proofErr w:type="gramStart"/>
      <w:r w:rsidRPr="0002758F">
        <w:rPr>
          <w:rFonts w:ascii="Calibri" w:eastAsia="Calibri" w:hAnsi="Calibri" w:cs="Calibri"/>
        </w:rPr>
        <w:t>Mukavemet : 23</w:t>
      </w:r>
      <w:proofErr w:type="gramEnd"/>
      <w:r w:rsidRPr="0002758F">
        <w:rPr>
          <w:rFonts w:ascii="Calibri" w:eastAsia="Calibri" w:hAnsi="Calibri" w:cs="Calibri"/>
        </w:rPr>
        <w:t xml:space="preserve"> </w:t>
      </w:r>
      <w:proofErr w:type="spellStart"/>
      <w:r w:rsidRPr="0002758F">
        <w:rPr>
          <w:rFonts w:ascii="Calibri" w:eastAsia="Calibri" w:hAnsi="Calibri" w:cs="Calibri"/>
        </w:rPr>
        <w:t>kN</w:t>
      </w:r>
      <w:proofErr w:type="spellEnd"/>
      <w:r w:rsidRPr="0002758F">
        <w:rPr>
          <w:rFonts w:ascii="Calibri" w:eastAsia="Calibri" w:hAnsi="Calibri" w:cs="Calibri"/>
        </w:rPr>
        <w:t xml:space="preserve"> olacaktır.</w:t>
      </w:r>
    </w:p>
    <w:p w:rsidR="000D6FCA" w:rsidRPr="0002758F" w:rsidRDefault="000D6FCA" w:rsidP="00EE5185">
      <w:pPr>
        <w:pStyle w:val="ListeParagraf"/>
        <w:numPr>
          <w:ilvl w:val="0"/>
          <w:numId w:val="7"/>
        </w:numPr>
        <w:tabs>
          <w:tab w:val="left" w:pos="2268"/>
          <w:tab w:val="left" w:pos="3119"/>
        </w:tabs>
        <w:spacing w:before="100"/>
        <w:jc w:val="both"/>
        <w:rPr>
          <w:rFonts w:ascii="Calibri" w:eastAsia="Calibri" w:hAnsi="Calibri" w:cs="Calibri"/>
        </w:rPr>
      </w:pPr>
      <w:r w:rsidRPr="0002758F">
        <w:rPr>
          <w:rFonts w:ascii="Calibri" w:eastAsia="Calibri" w:hAnsi="Calibri" w:cs="Calibri"/>
        </w:rPr>
        <w:t>Ağız Açıklığı: 51 mm olacaktır.</w:t>
      </w:r>
    </w:p>
    <w:p w:rsidR="00116809" w:rsidRPr="00582162" w:rsidRDefault="000D6FCA" w:rsidP="00EE5185">
      <w:pPr>
        <w:pStyle w:val="ListeParagraf"/>
        <w:numPr>
          <w:ilvl w:val="0"/>
          <w:numId w:val="7"/>
        </w:numPr>
        <w:tabs>
          <w:tab w:val="left" w:pos="2268"/>
          <w:tab w:val="left" w:pos="3119"/>
        </w:tabs>
        <w:spacing w:before="100"/>
        <w:jc w:val="both"/>
        <w:rPr>
          <w:rFonts w:ascii="Calibri" w:eastAsia="Calibri" w:hAnsi="Calibri" w:cs="Calibri"/>
        </w:rPr>
      </w:pPr>
      <w:proofErr w:type="gramStart"/>
      <w:r w:rsidRPr="0002758F">
        <w:rPr>
          <w:rFonts w:ascii="Calibri" w:eastAsia="Calibri" w:hAnsi="Calibri" w:cs="Calibri"/>
        </w:rPr>
        <w:t>Standart : EN</w:t>
      </w:r>
      <w:proofErr w:type="gramEnd"/>
      <w:r w:rsidRPr="0002758F">
        <w:rPr>
          <w:rFonts w:ascii="Calibri" w:eastAsia="Calibri" w:hAnsi="Calibri" w:cs="Calibri"/>
        </w:rPr>
        <w:t xml:space="preserve"> 362'e uygun olacaktır.</w:t>
      </w:r>
    </w:p>
    <w:p w:rsidR="00F92AEF" w:rsidRPr="003518FA" w:rsidRDefault="00F92AEF" w:rsidP="003518FA">
      <w:pPr>
        <w:spacing w:before="100"/>
        <w:jc w:val="both"/>
        <w:rPr>
          <w:rFonts w:ascii="Calibri" w:eastAsia="Calibri" w:hAnsi="Calibri" w:cs="Calibri"/>
        </w:rPr>
      </w:pPr>
    </w:p>
    <w:p w:rsidR="0002758F" w:rsidRPr="0098242F" w:rsidRDefault="002F28E3" w:rsidP="0098242F">
      <w:pPr>
        <w:pStyle w:val="ListeParagraf"/>
        <w:numPr>
          <w:ilvl w:val="0"/>
          <w:numId w:val="7"/>
        </w:numPr>
        <w:tabs>
          <w:tab w:val="left" w:pos="1134"/>
        </w:tabs>
        <w:spacing w:after="150" w:line="240" w:lineRule="auto"/>
        <w:ind w:left="1276"/>
        <w:rPr>
          <w:rFonts w:ascii="Times New Roman" w:eastAsia="Times New Roman" w:hAnsi="Times New Roman" w:cs="Times New Roman"/>
          <w:b/>
          <w:shd w:val="clear" w:color="auto" w:fill="FFFFFF"/>
        </w:rPr>
      </w:pPr>
      <w:r w:rsidRPr="0098242F">
        <w:rPr>
          <w:rFonts w:ascii="Times New Roman" w:eastAsia="Times New Roman" w:hAnsi="Times New Roman" w:cs="Times New Roman"/>
          <w:b/>
          <w:shd w:val="clear" w:color="auto" w:fill="FFFFFF"/>
        </w:rPr>
        <w:t>OVAL ÇELİK KARAB</w:t>
      </w:r>
      <w:r w:rsidR="00E01DCE" w:rsidRPr="0098242F">
        <w:rPr>
          <w:rFonts w:ascii="Times New Roman" w:eastAsia="Times New Roman" w:hAnsi="Times New Roman" w:cs="Times New Roman"/>
          <w:b/>
          <w:shd w:val="clear" w:color="auto" w:fill="FFFFFF"/>
        </w:rPr>
        <w:t>İNA</w:t>
      </w:r>
    </w:p>
    <w:p w:rsidR="00EC7CDE" w:rsidRDefault="0098242F" w:rsidP="00EC7CDE">
      <w:pPr>
        <w:pStyle w:val="ListeParagraf"/>
        <w:tabs>
          <w:tab w:val="left" w:pos="1276"/>
        </w:tabs>
        <w:spacing w:after="150" w:line="240" w:lineRule="auto"/>
        <w:ind w:left="1134"/>
        <w:rPr>
          <w:rFonts w:ascii="Times New Roman" w:eastAsia="Times New Roman" w:hAnsi="Times New Roman" w:cs="Times New Roman"/>
          <w:shd w:val="clear" w:color="auto" w:fill="FFFFFF"/>
        </w:rPr>
      </w:pPr>
      <w:r w:rsidRPr="006D477B">
        <w:rPr>
          <w:rFonts w:ascii="Times New Roman" w:eastAsia="Times New Roman" w:hAnsi="Times New Roman" w:cs="Times New Roman"/>
          <w:b/>
          <w:noProof/>
          <w:shd w:val="clear" w:color="auto" w:fill="FFFF00"/>
        </w:rPr>
        <w:drawing>
          <wp:anchor distT="0" distB="0" distL="114300" distR="114300" simplePos="0" relativeHeight="251676672" behindDoc="0" locked="0" layoutInCell="1" allowOverlap="1" wp14:anchorId="686426D8" wp14:editId="65330E66">
            <wp:simplePos x="0" y="0"/>
            <wp:positionH relativeFrom="column">
              <wp:posOffset>796290</wp:posOffset>
            </wp:positionH>
            <wp:positionV relativeFrom="paragraph">
              <wp:posOffset>96520</wp:posOffset>
            </wp:positionV>
            <wp:extent cx="986790" cy="1744345"/>
            <wp:effectExtent l="0" t="0" r="3810" b="8255"/>
            <wp:wrapThrough wrapText="bothSides">
              <wp:wrapPolygon edited="0">
                <wp:start x="0" y="0"/>
                <wp:lineTo x="0" y="21466"/>
                <wp:lineTo x="21266" y="21466"/>
                <wp:lineTo x="21266" y="0"/>
                <wp:lineTo x="0" y="0"/>
              </wp:wrapPolygon>
            </wp:wrapThrough>
            <wp:docPr id="3" name="Resim 3" descr="C:\Users\elif.dincsoy\Desktop\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f.dincsoy\Desktop\ov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6790"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C5C" w:rsidRDefault="00D34C5C" w:rsidP="00EC7CDE">
      <w:pPr>
        <w:pStyle w:val="ListeParagraf"/>
        <w:tabs>
          <w:tab w:val="left" w:pos="1276"/>
        </w:tabs>
        <w:spacing w:after="150" w:line="240" w:lineRule="auto"/>
        <w:ind w:left="1134"/>
        <w:rPr>
          <w:rFonts w:ascii="Times New Roman" w:eastAsia="Times New Roman" w:hAnsi="Times New Roman" w:cs="Times New Roman"/>
          <w:shd w:val="clear" w:color="auto" w:fill="FFFFFF"/>
        </w:rPr>
      </w:pPr>
    </w:p>
    <w:p w:rsidR="00D34C5C" w:rsidRPr="00EC7CDE" w:rsidRDefault="00D34C5C" w:rsidP="00EC7CDE">
      <w:pPr>
        <w:pStyle w:val="ListeParagraf"/>
        <w:tabs>
          <w:tab w:val="left" w:pos="1276"/>
        </w:tabs>
        <w:spacing w:after="150" w:line="240" w:lineRule="auto"/>
        <w:ind w:left="1134"/>
        <w:rPr>
          <w:rFonts w:ascii="Times New Roman" w:eastAsia="Times New Roman" w:hAnsi="Times New Roman" w:cs="Times New Roman"/>
          <w:shd w:val="clear" w:color="auto" w:fill="FFFFFF"/>
        </w:rPr>
      </w:pPr>
    </w:p>
    <w:p w:rsidR="002F28E3" w:rsidRPr="0077415F" w:rsidRDefault="002F28E3" w:rsidP="00EE5185">
      <w:pPr>
        <w:pStyle w:val="ListeParagraf"/>
        <w:numPr>
          <w:ilvl w:val="0"/>
          <w:numId w:val="3"/>
        </w:numPr>
        <w:tabs>
          <w:tab w:val="left" w:pos="2835"/>
          <w:tab w:val="left" w:pos="3119"/>
        </w:tabs>
        <w:spacing w:before="100" w:beforeAutospacing="1" w:afterAutospacing="1"/>
        <w:ind w:left="1134" w:firstLine="0"/>
        <w:jc w:val="both"/>
        <w:rPr>
          <w:b/>
        </w:rPr>
      </w:pPr>
      <w:proofErr w:type="gramStart"/>
      <w:r>
        <w:t>25</w:t>
      </w:r>
      <w:r w:rsidRPr="0077415F">
        <w:t>kN</w:t>
      </w:r>
      <w:r>
        <w:t xml:space="preserve">  mukavemetinde</w:t>
      </w:r>
      <w:proofErr w:type="gramEnd"/>
      <w:r>
        <w:t xml:space="preserve"> ve 16</w:t>
      </w:r>
      <w:r w:rsidRPr="0077415F">
        <w:t xml:space="preserve"> mm </w:t>
      </w:r>
      <w:r>
        <w:t>ağız açıklığında olacaktır.</w:t>
      </w:r>
    </w:p>
    <w:p w:rsidR="002F28E3" w:rsidRDefault="002F28E3" w:rsidP="00EE5185">
      <w:pPr>
        <w:pStyle w:val="ListeParagraf"/>
        <w:numPr>
          <w:ilvl w:val="0"/>
          <w:numId w:val="3"/>
        </w:numPr>
        <w:tabs>
          <w:tab w:val="left" w:pos="2835"/>
          <w:tab w:val="left" w:pos="3119"/>
        </w:tabs>
        <w:spacing w:before="100" w:beforeAutospacing="1" w:afterAutospacing="1"/>
        <w:ind w:left="1134" w:firstLine="0"/>
        <w:jc w:val="both"/>
      </w:pPr>
      <w:r w:rsidRPr="0077415F">
        <w:t>EN 36</w:t>
      </w:r>
      <w:r>
        <w:t>2/B standartlarında olacaktır.</w:t>
      </w:r>
    </w:p>
    <w:p w:rsidR="002F28E3" w:rsidRDefault="002F28E3" w:rsidP="00EE5185">
      <w:pPr>
        <w:pStyle w:val="ListeParagraf"/>
        <w:numPr>
          <w:ilvl w:val="0"/>
          <w:numId w:val="3"/>
        </w:numPr>
        <w:tabs>
          <w:tab w:val="left" w:pos="2835"/>
          <w:tab w:val="left" w:pos="3119"/>
        </w:tabs>
        <w:spacing w:before="100" w:beforeAutospacing="1" w:afterAutospacing="1"/>
        <w:ind w:left="1134" w:firstLine="0"/>
        <w:jc w:val="both"/>
      </w:pPr>
      <w:r w:rsidRPr="002F28E3">
        <w:t xml:space="preserve">Üç hareketli otomatik kilitleme (İstenildiğinde </w:t>
      </w:r>
      <w:proofErr w:type="spellStart"/>
      <w:r w:rsidRPr="002F28E3">
        <w:t>kaptiv</w:t>
      </w:r>
      <w:proofErr w:type="spellEnd"/>
      <w:r w:rsidRPr="002F28E3">
        <w:t xml:space="preserve"> pim sayesinde bağlandığı noktada karabina sabit kalır.)</w:t>
      </w:r>
    </w:p>
    <w:p w:rsidR="00A802E9" w:rsidRPr="0036137C" w:rsidRDefault="00D20C32" w:rsidP="00EE5185">
      <w:pPr>
        <w:pStyle w:val="ListeParagraf"/>
        <w:numPr>
          <w:ilvl w:val="0"/>
          <w:numId w:val="3"/>
        </w:numPr>
        <w:tabs>
          <w:tab w:val="left" w:pos="2835"/>
          <w:tab w:val="left" w:pos="3119"/>
        </w:tabs>
        <w:spacing w:before="100" w:beforeAutospacing="1" w:afterAutospacing="1"/>
        <w:ind w:left="1134" w:firstLine="0"/>
        <w:jc w:val="both"/>
      </w:pPr>
      <w:r>
        <w:t xml:space="preserve">Karabina çelik malzemeden imal edilmiş </w:t>
      </w:r>
      <w:r w:rsidR="0002758F">
        <w:t>olmalıdır.</w:t>
      </w:r>
    </w:p>
    <w:p w:rsidR="00364E18" w:rsidRPr="00364E18" w:rsidRDefault="00364E18" w:rsidP="007A25D2">
      <w:pPr>
        <w:pStyle w:val="ListeParagraf"/>
        <w:tabs>
          <w:tab w:val="left" w:pos="1134"/>
        </w:tabs>
        <w:spacing w:before="100" w:beforeAutospacing="1" w:afterAutospacing="1"/>
        <w:ind w:left="1134"/>
        <w:jc w:val="both"/>
        <w:rPr>
          <w:b/>
        </w:rPr>
      </w:pPr>
    </w:p>
    <w:p w:rsidR="00675A02" w:rsidRDefault="00675A02" w:rsidP="00D97F79">
      <w:pPr>
        <w:spacing w:after="0" w:line="240" w:lineRule="auto"/>
        <w:rPr>
          <w:rFonts w:ascii="Times New Roman" w:eastAsia="Times New Roman" w:hAnsi="Times New Roman" w:cs="Times New Roman"/>
          <w:b/>
        </w:rPr>
      </w:pPr>
    </w:p>
    <w:p w:rsidR="00675A02" w:rsidRDefault="00675A02" w:rsidP="00D97F79">
      <w:pPr>
        <w:spacing w:after="0" w:line="240" w:lineRule="auto"/>
        <w:rPr>
          <w:rFonts w:ascii="Times New Roman" w:eastAsia="Times New Roman" w:hAnsi="Times New Roman" w:cs="Times New Roman"/>
          <w:b/>
        </w:rPr>
      </w:pPr>
    </w:p>
    <w:p w:rsidR="00675A02" w:rsidRPr="005827A1" w:rsidRDefault="00675A02" w:rsidP="00EE5185">
      <w:pPr>
        <w:pStyle w:val="ListeParagraf"/>
        <w:numPr>
          <w:ilvl w:val="0"/>
          <w:numId w:val="14"/>
        </w:numPr>
        <w:spacing w:before="100" w:after="100" w:line="240" w:lineRule="auto"/>
        <w:rPr>
          <w:rFonts w:ascii="Times New Roman" w:eastAsia="Times New Roman" w:hAnsi="Times New Roman" w:cs="Times New Roman"/>
          <w:b/>
          <w:sz w:val="24"/>
        </w:rPr>
      </w:pPr>
      <w:r w:rsidRPr="005827A1">
        <w:rPr>
          <w:rFonts w:ascii="Times New Roman" w:eastAsia="Times New Roman" w:hAnsi="Times New Roman" w:cs="Times New Roman"/>
          <w:b/>
          <w:shd w:val="clear" w:color="auto" w:fill="FFFFFF"/>
        </w:rPr>
        <w:t>GERİ SARIMLI DÜŞÜŞ DURDURUCU</w:t>
      </w:r>
    </w:p>
    <w:p w:rsidR="00675A02" w:rsidRDefault="00675A02" w:rsidP="00EE5185">
      <w:pPr>
        <w:tabs>
          <w:tab w:val="left" w:pos="2977"/>
        </w:tabs>
        <w:spacing w:before="100" w:after="100" w:line="240" w:lineRule="auto"/>
        <w:ind w:left="1776"/>
        <w:jc w:val="both"/>
        <w:rPr>
          <w:rFonts w:ascii="Times New Roman" w:eastAsia="Times New Roman" w:hAnsi="Times New Roman" w:cs="Times New Roman"/>
          <w:b/>
          <w:sz w:val="24"/>
        </w:rPr>
      </w:pPr>
      <w:r>
        <w:rPr>
          <w:noProof/>
        </w:rPr>
        <w:drawing>
          <wp:anchor distT="0" distB="0" distL="114300" distR="114300" simplePos="0" relativeHeight="251694080" behindDoc="0" locked="0" layoutInCell="1" allowOverlap="1" wp14:anchorId="04B5D214" wp14:editId="4E48FBFE">
            <wp:simplePos x="0" y="0"/>
            <wp:positionH relativeFrom="column">
              <wp:posOffset>688340</wp:posOffset>
            </wp:positionH>
            <wp:positionV relativeFrom="paragraph">
              <wp:posOffset>82550</wp:posOffset>
            </wp:positionV>
            <wp:extent cx="743585" cy="2588895"/>
            <wp:effectExtent l="0" t="0" r="0" b="1905"/>
            <wp:wrapThrough wrapText="bothSides">
              <wp:wrapPolygon edited="0">
                <wp:start x="0" y="0"/>
                <wp:lineTo x="0" y="21457"/>
                <wp:lineTo x="21028" y="21457"/>
                <wp:lineTo x="21028" y="0"/>
                <wp:lineTo x="0" y="0"/>
              </wp:wrapPolygon>
            </wp:wrapThrough>
            <wp:docPr id="24" name="Resim 24" descr="AC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CB-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43585"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A02" w:rsidRPr="00EE5185" w:rsidRDefault="00675A02" w:rsidP="00EE5185">
      <w:pPr>
        <w:pStyle w:val="ListeParagraf"/>
        <w:numPr>
          <w:ilvl w:val="1"/>
          <w:numId w:val="15"/>
        </w:numPr>
        <w:tabs>
          <w:tab w:val="left" w:pos="720"/>
          <w:tab w:val="left" w:pos="851"/>
          <w:tab w:val="left" w:pos="2127"/>
          <w:tab w:val="left" w:pos="2977"/>
        </w:tabs>
        <w:spacing w:after="0" w:line="276" w:lineRule="auto"/>
        <w:jc w:val="both"/>
        <w:rPr>
          <w:rFonts w:ascii="Arial" w:eastAsia="Arial" w:hAnsi="Arial" w:cs="Arial"/>
          <w:sz w:val="24"/>
        </w:rPr>
      </w:pPr>
      <w:r w:rsidRPr="00EE5185">
        <w:rPr>
          <w:rFonts w:ascii="Arial" w:eastAsia="Arial" w:hAnsi="Arial" w:cs="Arial"/>
        </w:rPr>
        <w:t xml:space="preserve">Geri Sarımlı Düşüş Durdurucu sabit bir </w:t>
      </w:r>
      <w:proofErr w:type="spellStart"/>
      <w:r w:rsidRPr="00EE5185">
        <w:rPr>
          <w:rFonts w:ascii="Arial" w:eastAsia="Arial" w:hAnsi="Arial" w:cs="Arial"/>
        </w:rPr>
        <w:t>ankraj</w:t>
      </w:r>
      <w:proofErr w:type="spellEnd"/>
      <w:r w:rsidRPr="00EE5185">
        <w:rPr>
          <w:rFonts w:ascii="Arial" w:eastAsia="Arial" w:hAnsi="Arial" w:cs="Arial"/>
        </w:rPr>
        <w:t xml:space="preserve"> noktasına bağlanmış şekilde personelin emniyet kemerine bağlantısı yapılarak, çalışan ile beraber hareket edip bir düşüş anında otomatik olarak kilitlenerek düşüşü sonlandırmalıdır.</w:t>
      </w:r>
    </w:p>
    <w:p w:rsidR="00675A02" w:rsidRPr="00EE5185" w:rsidRDefault="00675A02" w:rsidP="00EE5185">
      <w:pPr>
        <w:pStyle w:val="ListeParagraf"/>
        <w:numPr>
          <w:ilvl w:val="1"/>
          <w:numId w:val="15"/>
        </w:numPr>
        <w:tabs>
          <w:tab w:val="left" w:pos="720"/>
          <w:tab w:val="left" w:pos="851"/>
          <w:tab w:val="left" w:pos="2977"/>
        </w:tabs>
        <w:spacing w:after="0" w:line="276" w:lineRule="auto"/>
        <w:jc w:val="both"/>
        <w:rPr>
          <w:rFonts w:ascii="Arial" w:eastAsia="Arial" w:hAnsi="Arial" w:cs="Arial"/>
          <w:sz w:val="24"/>
        </w:rPr>
      </w:pPr>
      <w:r w:rsidRPr="00EE5185">
        <w:rPr>
          <w:rFonts w:ascii="Arial" w:eastAsia="Arial" w:hAnsi="Arial" w:cs="Arial"/>
        </w:rPr>
        <w:t>Geri Sarımlı Düşüş Durdurucu kasası yüksek mukavemetli polietilen malzemeden üretilmiş olmalıdır.</w:t>
      </w:r>
    </w:p>
    <w:p w:rsidR="00675A02" w:rsidRPr="00EE5185" w:rsidRDefault="00675A02" w:rsidP="00EE5185">
      <w:pPr>
        <w:pStyle w:val="ListeParagraf"/>
        <w:numPr>
          <w:ilvl w:val="1"/>
          <w:numId w:val="15"/>
        </w:numPr>
        <w:tabs>
          <w:tab w:val="left" w:pos="720"/>
          <w:tab w:val="left" w:pos="851"/>
          <w:tab w:val="left" w:pos="2977"/>
        </w:tabs>
        <w:spacing w:after="0" w:line="276" w:lineRule="auto"/>
        <w:jc w:val="both"/>
        <w:rPr>
          <w:rFonts w:ascii="Arial" w:eastAsia="Arial" w:hAnsi="Arial" w:cs="Arial"/>
          <w:sz w:val="24"/>
        </w:rPr>
      </w:pPr>
      <w:r w:rsidRPr="00EE5185">
        <w:rPr>
          <w:rFonts w:ascii="Arial" w:eastAsia="Arial" w:hAnsi="Arial" w:cs="Arial"/>
        </w:rPr>
        <w:t xml:space="preserve">Geri Sarımlı Düşüş Durdurucu perlonu </w:t>
      </w:r>
      <w:proofErr w:type="spellStart"/>
      <w:r w:rsidRPr="00EE5185">
        <w:rPr>
          <w:rFonts w:ascii="Arial" w:eastAsia="Arial" w:hAnsi="Arial" w:cs="Arial"/>
        </w:rPr>
        <w:t>dyneema</w:t>
      </w:r>
      <w:proofErr w:type="spellEnd"/>
      <w:r w:rsidRPr="00EE5185">
        <w:rPr>
          <w:rFonts w:ascii="Arial" w:eastAsia="Arial" w:hAnsi="Arial" w:cs="Arial"/>
        </w:rPr>
        <w:t xml:space="preserve"> kolondan imal edilmiş olmalıdır.</w:t>
      </w:r>
    </w:p>
    <w:p w:rsidR="00675A02" w:rsidRPr="00EB2BE6" w:rsidRDefault="00675A02" w:rsidP="00EE5185">
      <w:pPr>
        <w:pStyle w:val="ListeParagraf"/>
        <w:numPr>
          <w:ilvl w:val="1"/>
          <w:numId w:val="15"/>
        </w:numPr>
        <w:tabs>
          <w:tab w:val="left" w:pos="720"/>
          <w:tab w:val="left" w:pos="851"/>
          <w:tab w:val="left" w:pos="2977"/>
        </w:tabs>
        <w:spacing w:after="0" w:line="276" w:lineRule="auto"/>
        <w:jc w:val="both"/>
        <w:rPr>
          <w:rFonts w:ascii="Arial" w:eastAsia="Arial" w:hAnsi="Arial" w:cs="Arial"/>
          <w:sz w:val="24"/>
        </w:rPr>
      </w:pPr>
      <w:proofErr w:type="spellStart"/>
      <w:r w:rsidRPr="00EB2BE6">
        <w:rPr>
          <w:rFonts w:ascii="Arial" w:eastAsia="Arial" w:hAnsi="Arial" w:cs="Arial"/>
        </w:rPr>
        <w:t>Dyneama</w:t>
      </w:r>
      <w:proofErr w:type="spellEnd"/>
      <w:r w:rsidRPr="00EB2BE6">
        <w:rPr>
          <w:rFonts w:ascii="Arial" w:eastAsia="Arial" w:hAnsi="Arial" w:cs="Arial"/>
        </w:rPr>
        <w:t xml:space="preserve"> kolonun mekanizma içinde geri sarılma özelliği olacaktır.</w:t>
      </w:r>
    </w:p>
    <w:p w:rsidR="00675A02" w:rsidRPr="00EB2BE6" w:rsidRDefault="00EE5185" w:rsidP="00EE5185">
      <w:pPr>
        <w:pStyle w:val="ListeParagraf"/>
        <w:numPr>
          <w:ilvl w:val="1"/>
          <w:numId w:val="15"/>
        </w:numPr>
        <w:tabs>
          <w:tab w:val="left" w:pos="720"/>
          <w:tab w:val="left" w:pos="851"/>
          <w:tab w:val="left" w:pos="2977"/>
        </w:tabs>
        <w:spacing w:after="0" w:line="276" w:lineRule="auto"/>
        <w:jc w:val="both"/>
        <w:rPr>
          <w:rFonts w:ascii="Arial" w:eastAsia="Arial" w:hAnsi="Arial" w:cs="Arial"/>
          <w:sz w:val="24"/>
        </w:rPr>
      </w:pPr>
      <w:proofErr w:type="spellStart"/>
      <w:r>
        <w:rPr>
          <w:rFonts w:ascii="Arial" w:eastAsia="Arial" w:hAnsi="Arial" w:cs="Arial"/>
        </w:rPr>
        <w:t>Geri</w:t>
      </w:r>
      <w:r w:rsidR="00675A02" w:rsidRPr="00EB2BE6">
        <w:rPr>
          <w:rFonts w:ascii="Arial" w:eastAsia="Arial" w:hAnsi="Arial" w:cs="Arial"/>
        </w:rPr>
        <w:t>Sarımlı</w:t>
      </w:r>
      <w:proofErr w:type="spellEnd"/>
      <w:r w:rsidR="00675A02" w:rsidRPr="00EB2BE6">
        <w:rPr>
          <w:rFonts w:ascii="Arial" w:eastAsia="Arial" w:hAnsi="Arial" w:cs="Arial"/>
        </w:rPr>
        <w:t xml:space="preserve"> Düşüş Durdurucu halat uzunluğu 1,8 metre olmalıdır.</w:t>
      </w:r>
    </w:p>
    <w:p w:rsidR="00675A02" w:rsidRPr="00EB2BE6" w:rsidRDefault="00EE5185" w:rsidP="00EE5185">
      <w:pPr>
        <w:pStyle w:val="ListeParagraf"/>
        <w:numPr>
          <w:ilvl w:val="1"/>
          <w:numId w:val="15"/>
        </w:numPr>
        <w:tabs>
          <w:tab w:val="left" w:pos="720"/>
          <w:tab w:val="left" w:pos="851"/>
          <w:tab w:val="left" w:pos="2977"/>
        </w:tabs>
        <w:spacing w:after="0" w:line="276" w:lineRule="auto"/>
        <w:jc w:val="both"/>
        <w:rPr>
          <w:rFonts w:ascii="Arial" w:eastAsia="Arial" w:hAnsi="Arial" w:cs="Arial"/>
          <w:sz w:val="24"/>
        </w:rPr>
      </w:pPr>
      <w:proofErr w:type="spellStart"/>
      <w:r>
        <w:rPr>
          <w:rFonts w:ascii="Arial" w:eastAsia="Arial" w:hAnsi="Arial" w:cs="Arial"/>
        </w:rPr>
        <w:t>Ürün</w:t>
      </w:r>
      <w:r w:rsidR="00675A02" w:rsidRPr="00EB2BE6">
        <w:rPr>
          <w:rFonts w:ascii="Arial" w:eastAsia="Arial" w:hAnsi="Arial" w:cs="Arial"/>
        </w:rPr>
        <w:t>ağırlığı</w:t>
      </w:r>
      <w:proofErr w:type="spellEnd"/>
      <w:r w:rsidR="00675A02" w:rsidRPr="00EB2BE6">
        <w:rPr>
          <w:rFonts w:ascii="Arial" w:eastAsia="Arial" w:hAnsi="Arial" w:cs="Arial"/>
        </w:rPr>
        <w:t xml:space="preserve"> en fazla 1kg olmalıdır.</w:t>
      </w:r>
    </w:p>
    <w:p w:rsidR="004C0E28" w:rsidRPr="004C0E28" w:rsidRDefault="00675A02" w:rsidP="004C0E28">
      <w:pPr>
        <w:pStyle w:val="ListeParagraf"/>
        <w:numPr>
          <w:ilvl w:val="1"/>
          <w:numId w:val="15"/>
        </w:numPr>
        <w:tabs>
          <w:tab w:val="left" w:pos="720"/>
          <w:tab w:val="left" w:pos="851"/>
          <w:tab w:val="left" w:pos="2977"/>
        </w:tabs>
        <w:spacing w:after="0" w:line="276" w:lineRule="auto"/>
        <w:ind w:hanging="306"/>
        <w:jc w:val="both"/>
        <w:rPr>
          <w:rFonts w:ascii="Arial" w:eastAsia="Arial" w:hAnsi="Arial" w:cs="Arial"/>
          <w:sz w:val="24"/>
        </w:rPr>
      </w:pPr>
      <w:r w:rsidRPr="00EB2BE6">
        <w:rPr>
          <w:rFonts w:ascii="Arial" w:eastAsia="Arial" w:hAnsi="Arial" w:cs="Arial"/>
        </w:rPr>
        <w:t>Ürünün çal</w:t>
      </w:r>
      <w:r w:rsidR="00EE5185">
        <w:rPr>
          <w:rFonts w:ascii="Arial" w:eastAsia="Arial" w:hAnsi="Arial" w:cs="Arial"/>
        </w:rPr>
        <w:t>ışma yükü en az 136kg olmalıdır.</w:t>
      </w:r>
    </w:p>
    <w:p w:rsidR="00EE5185" w:rsidRPr="004C0E28" w:rsidRDefault="00675A02" w:rsidP="004C0E28">
      <w:pPr>
        <w:pStyle w:val="ListeParagraf"/>
        <w:numPr>
          <w:ilvl w:val="1"/>
          <w:numId w:val="15"/>
        </w:numPr>
        <w:tabs>
          <w:tab w:val="left" w:pos="851"/>
          <w:tab w:val="left" w:pos="2835"/>
        </w:tabs>
        <w:spacing w:after="0" w:line="276" w:lineRule="auto"/>
        <w:ind w:left="3119"/>
        <w:jc w:val="both"/>
        <w:rPr>
          <w:rFonts w:ascii="Arial" w:eastAsia="Arial" w:hAnsi="Arial" w:cs="Arial"/>
          <w:sz w:val="24"/>
        </w:rPr>
      </w:pPr>
      <w:r w:rsidRPr="004C0E28">
        <w:rPr>
          <w:rFonts w:ascii="Arial" w:eastAsia="Arial" w:hAnsi="Arial" w:cs="Arial"/>
        </w:rPr>
        <w:t xml:space="preserve">Geri Sarımlı Düşüş Durdurucu halat ucunda 25mm </w:t>
      </w:r>
      <w:proofErr w:type="gramStart"/>
      <w:r w:rsidRPr="004C0E28">
        <w:rPr>
          <w:rFonts w:ascii="Arial" w:eastAsia="Arial" w:hAnsi="Arial" w:cs="Arial"/>
        </w:rPr>
        <w:t>ağız</w:t>
      </w:r>
      <w:r w:rsidR="00EE5185" w:rsidRPr="004C0E28">
        <w:rPr>
          <w:rFonts w:ascii="Arial" w:eastAsia="Arial" w:hAnsi="Arial" w:cs="Arial"/>
        </w:rPr>
        <w:t xml:space="preserve">     </w:t>
      </w:r>
      <w:r w:rsidRPr="004C0E28">
        <w:rPr>
          <w:rFonts w:ascii="Arial" w:eastAsia="Arial" w:hAnsi="Arial" w:cs="Arial"/>
        </w:rPr>
        <w:t>açıklığına</w:t>
      </w:r>
      <w:proofErr w:type="gramEnd"/>
      <w:r w:rsidRPr="004C0E28">
        <w:rPr>
          <w:rFonts w:ascii="Arial" w:eastAsia="Arial" w:hAnsi="Arial" w:cs="Arial"/>
        </w:rPr>
        <w:t xml:space="preserve"> sahip düşüş indikatörü bulunan, fırdöndülü ve çift emniyetli bir adet karabina olmalıdır. Karabina EN 362</w:t>
      </w:r>
      <w:r w:rsidR="00EE5185" w:rsidRPr="004C0E28">
        <w:rPr>
          <w:rFonts w:ascii="Arial" w:eastAsia="Arial" w:hAnsi="Arial" w:cs="Arial"/>
        </w:rPr>
        <w:t xml:space="preserve"> standartlarına uygun olmalıdır.</w:t>
      </w:r>
    </w:p>
    <w:p w:rsidR="00675A02" w:rsidRPr="00EE5185" w:rsidRDefault="00675A02" w:rsidP="00EE5185">
      <w:pPr>
        <w:pStyle w:val="ListeParagraf"/>
        <w:numPr>
          <w:ilvl w:val="1"/>
          <w:numId w:val="15"/>
        </w:numPr>
        <w:tabs>
          <w:tab w:val="left" w:pos="1701"/>
          <w:tab w:val="left" w:pos="2977"/>
        </w:tabs>
        <w:spacing w:after="0" w:line="276" w:lineRule="auto"/>
        <w:ind w:left="2552" w:firstLine="0"/>
        <w:jc w:val="both"/>
        <w:rPr>
          <w:rFonts w:ascii="Arial" w:eastAsia="Arial" w:hAnsi="Arial" w:cs="Arial"/>
          <w:sz w:val="24"/>
        </w:rPr>
      </w:pPr>
      <w:r w:rsidRPr="00EE5185">
        <w:rPr>
          <w:rFonts w:ascii="Arial" w:eastAsia="Arial" w:hAnsi="Arial" w:cs="Arial"/>
        </w:rPr>
        <w:t xml:space="preserve">Ürün mobil vinç sepetlerdeki </w:t>
      </w:r>
      <w:proofErr w:type="spellStart"/>
      <w:r w:rsidRPr="00EE5185">
        <w:rPr>
          <w:rFonts w:ascii="Arial" w:eastAsia="Arial" w:hAnsi="Arial" w:cs="Arial"/>
        </w:rPr>
        <w:t>ankraj</w:t>
      </w:r>
      <w:proofErr w:type="spellEnd"/>
      <w:r w:rsidRPr="00EE5185">
        <w:rPr>
          <w:rFonts w:ascii="Arial" w:eastAsia="Arial" w:hAnsi="Arial" w:cs="Arial"/>
        </w:rPr>
        <w:t xml:space="preserve"> noktalarına bağlanabilmesini sağlayan DIN 19427 standardına uygun olmalı.</w:t>
      </w:r>
    </w:p>
    <w:p w:rsidR="00EE5185" w:rsidRDefault="00EE5185" w:rsidP="00EE5185">
      <w:pPr>
        <w:tabs>
          <w:tab w:val="left" w:pos="1701"/>
          <w:tab w:val="left" w:pos="2977"/>
        </w:tabs>
        <w:spacing w:after="0" w:line="276" w:lineRule="auto"/>
        <w:jc w:val="both"/>
        <w:rPr>
          <w:rFonts w:ascii="Arial" w:eastAsia="Arial" w:hAnsi="Arial" w:cs="Arial"/>
          <w:sz w:val="24"/>
        </w:rPr>
      </w:pPr>
    </w:p>
    <w:p w:rsidR="00EE5185" w:rsidRPr="00EE5185" w:rsidRDefault="00EE5185" w:rsidP="00EE5185">
      <w:pPr>
        <w:tabs>
          <w:tab w:val="left" w:pos="851"/>
          <w:tab w:val="left" w:pos="1701"/>
          <w:tab w:val="left" w:pos="2977"/>
        </w:tabs>
        <w:spacing w:after="0" w:line="276" w:lineRule="auto"/>
        <w:jc w:val="both"/>
        <w:rPr>
          <w:rFonts w:ascii="Arial" w:eastAsia="Arial" w:hAnsi="Arial" w:cs="Arial"/>
          <w:sz w:val="24"/>
        </w:rPr>
      </w:pPr>
    </w:p>
    <w:p w:rsidR="009D04B7" w:rsidRPr="005827A1" w:rsidRDefault="009D04B7" w:rsidP="00EF458A">
      <w:pPr>
        <w:pStyle w:val="ListeParagraf"/>
        <w:numPr>
          <w:ilvl w:val="0"/>
          <w:numId w:val="15"/>
        </w:numPr>
        <w:tabs>
          <w:tab w:val="left" w:pos="851"/>
          <w:tab w:val="left" w:pos="1276"/>
        </w:tabs>
        <w:ind w:left="851" w:firstLine="0"/>
        <w:jc w:val="both"/>
        <w:rPr>
          <w:rFonts w:ascii="Times New Roman" w:eastAsia="Times New Roman" w:hAnsi="Times New Roman" w:cs="Times New Roman"/>
          <w:b/>
          <w:sz w:val="24"/>
        </w:rPr>
      </w:pPr>
      <w:r w:rsidRPr="005827A1">
        <w:rPr>
          <w:rFonts w:ascii="Times New Roman" w:eastAsia="Times New Roman" w:hAnsi="Times New Roman" w:cs="Times New Roman"/>
          <w:b/>
          <w:sz w:val="24"/>
        </w:rPr>
        <w:t>KONUMLANDIRMA LANYARDI</w:t>
      </w:r>
    </w:p>
    <w:p w:rsidR="009D04B7" w:rsidRPr="00000FA3" w:rsidRDefault="002740C9" w:rsidP="00000FA3">
      <w:pPr>
        <w:tabs>
          <w:tab w:val="left" w:pos="1134"/>
        </w:tabs>
        <w:spacing w:after="0" w:line="240" w:lineRule="auto"/>
        <w:ind w:firstLine="708"/>
        <w:jc w:val="both"/>
        <w:rPr>
          <w:rFonts w:ascii="Times New Roman" w:eastAsia="Times New Roman" w:hAnsi="Times New Roman" w:cs="Times New Roman"/>
          <w:b/>
          <w:sz w:val="24"/>
        </w:rPr>
      </w:pPr>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7.45pt;margin-top:6.4pt;width:134.25pt;height:192.2pt;z-index:251701248;mso-position-horizontal-relative:text;mso-position-vertical-relative:text" filled="t">
            <v:imagedata r:id="rId21" o:title=""/>
            <o:lock v:ext="edit" aspectratio="f"/>
            <w10:wrap type="square"/>
          </v:shape>
          <o:OLEObject Type="Embed" ProgID="StaticMetafile" ShapeID="_x0000_s1027" DrawAspect="Content" ObjectID="_1779537140" r:id="rId22"/>
        </w:object>
      </w:r>
    </w:p>
    <w:p w:rsidR="00EE5185" w:rsidRDefault="009D04B7"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sidRPr="00AE0267">
        <w:rPr>
          <w:rFonts w:ascii="Times New Roman" w:eastAsia="Times New Roman" w:hAnsi="Times New Roman" w:cs="Times New Roman"/>
          <w:sz w:val="24"/>
          <w:shd w:val="clear" w:color="auto" w:fill="FFFFFF"/>
        </w:rPr>
        <w:t xml:space="preserve">Alan sınırlaması </w:t>
      </w:r>
      <w:r>
        <w:rPr>
          <w:rFonts w:ascii="Times New Roman" w:eastAsia="Times New Roman" w:hAnsi="Times New Roman" w:cs="Times New Roman"/>
          <w:sz w:val="24"/>
          <w:shd w:val="clear" w:color="auto" w:fill="FFFFFF"/>
        </w:rPr>
        <w:t>ve konumlandırma çalışmalarında</w:t>
      </w:r>
      <w:r w:rsidRPr="00AE0267">
        <w:rPr>
          <w:rFonts w:ascii="Times New Roman" w:eastAsia="Times New Roman" w:hAnsi="Times New Roman" w:cs="Times New Roman"/>
          <w:sz w:val="24"/>
          <w:shd w:val="clear" w:color="auto" w:fill="FFFFFF"/>
        </w:rPr>
        <w:t xml:space="preserve"> hızlı ve rahat kullanım sağlayacaktır.</w:t>
      </w:r>
    </w:p>
    <w:p w:rsid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sidR="009D04B7" w:rsidRPr="00EE5185">
        <w:rPr>
          <w:rFonts w:ascii="Times New Roman" w:eastAsia="Times New Roman" w:hAnsi="Times New Roman" w:cs="Times New Roman"/>
          <w:sz w:val="24"/>
          <w:shd w:val="clear" w:color="auto" w:fill="FFFFFF"/>
        </w:rPr>
        <w:t>Açıldığında boyu en fazla 3 metre uzunluğunda olacaktır.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sidR="009D04B7" w:rsidRPr="00EE5185">
        <w:rPr>
          <w:rFonts w:ascii="Times New Roman" w:eastAsia="Times New Roman" w:hAnsi="Times New Roman" w:cs="Times New Roman"/>
          <w:sz w:val="24"/>
        </w:rPr>
        <w:t>E</w:t>
      </w:r>
      <w:r w:rsidR="009D04B7" w:rsidRPr="00EE5185">
        <w:rPr>
          <w:rFonts w:ascii="Times New Roman" w:eastAsia="Times New Roman" w:hAnsi="Times New Roman" w:cs="Times New Roman"/>
          <w:sz w:val="24"/>
          <w:shd w:val="clear" w:color="auto" w:fill="FFFFFF"/>
        </w:rPr>
        <w:t xml:space="preserve">N 358 </w:t>
      </w:r>
      <w:proofErr w:type="spellStart"/>
      <w:r w:rsidR="009D04B7" w:rsidRPr="00EE5185">
        <w:rPr>
          <w:rFonts w:ascii="Times New Roman" w:eastAsia="Times New Roman" w:hAnsi="Times New Roman" w:cs="Times New Roman"/>
          <w:sz w:val="24"/>
        </w:rPr>
        <w:t>standartında</w:t>
      </w:r>
      <w:proofErr w:type="spellEnd"/>
      <w:r w:rsidR="009D04B7" w:rsidRPr="00EE5185">
        <w:rPr>
          <w:rFonts w:ascii="Times New Roman" w:eastAsia="Times New Roman" w:hAnsi="Times New Roman" w:cs="Times New Roman"/>
          <w:sz w:val="24"/>
        </w:rPr>
        <w:t xml:space="preserve"> olacaktır.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sidR="009D04B7" w:rsidRPr="00EE5185">
        <w:rPr>
          <w:rFonts w:ascii="Times New Roman" w:eastAsia="Times New Roman" w:hAnsi="Times New Roman" w:cs="Times New Roman"/>
          <w:sz w:val="24"/>
        </w:rPr>
        <w:t xml:space="preserve">Dış etkilerden korunması ve zarar görmemesi amacı ile </w:t>
      </w:r>
      <w:proofErr w:type="spellStart"/>
      <w:r w:rsidR="009D04B7" w:rsidRPr="00EE5185">
        <w:rPr>
          <w:rFonts w:ascii="Times New Roman" w:eastAsia="Times New Roman" w:hAnsi="Times New Roman" w:cs="Times New Roman"/>
          <w:sz w:val="24"/>
        </w:rPr>
        <w:t>lanyard</w:t>
      </w:r>
      <w:proofErr w:type="spellEnd"/>
      <w:r w:rsidR="009D04B7" w:rsidRPr="00EE5185">
        <w:rPr>
          <w:rFonts w:ascii="Times New Roman" w:eastAsia="Times New Roman" w:hAnsi="Times New Roman" w:cs="Times New Roman"/>
          <w:sz w:val="24"/>
        </w:rPr>
        <w:t xml:space="preserve"> halatı üzerinde özel koruma kılıfı bulunacaktır.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sidR="009D04B7" w:rsidRPr="00EE5185">
        <w:rPr>
          <w:rFonts w:ascii="Times New Roman" w:eastAsia="Times New Roman" w:hAnsi="Times New Roman" w:cs="Times New Roman"/>
          <w:sz w:val="24"/>
        </w:rPr>
        <w:t>İp üzerinde konumlanmayı sağlayacak alüminyum malzemeden imal edilmiş</w:t>
      </w:r>
      <w:r>
        <w:rPr>
          <w:rFonts w:ascii="Times New Roman" w:eastAsia="Times New Roman" w:hAnsi="Times New Roman" w:cs="Times New Roman"/>
          <w:sz w:val="24"/>
        </w:rPr>
        <w:t xml:space="preserve"> </w:t>
      </w:r>
      <w:r w:rsidR="009D04B7" w:rsidRPr="00EE5185">
        <w:rPr>
          <w:rFonts w:ascii="Times New Roman" w:eastAsia="Times New Roman" w:hAnsi="Times New Roman" w:cs="Times New Roman"/>
          <w:sz w:val="24"/>
        </w:rPr>
        <w:t>1 adet mekanizma olacak ve bu mekanizma 14mm halatlar ile çalışabilecektir.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proofErr w:type="spellStart"/>
      <w:r w:rsidR="009D04B7" w:rsidRPr="00EE5185">
        <w:rPr>
          <w:rFonts w:ascii="Times New Roman" w:eastAsia="Times New Roman" w:hAnsi="Times New Roman" w:cs="Times New Roman"/>
          <w:sz w:val="24"/>
        </w:rPr>
        <w:t>Konumlandırıcı</w:t>
      </w:r>
      <w:proofErr w:type="spellEnd"/>
      <w:r w:rsidR="009D04B7" w:rsidRPr="00EE5185">
        <w:rPr>
          <w:rFonts w:ascii="Times New Roman" w:eastAsia="Times New Roman" w:hAnsi="Times New Roman" w:cs="Times New Roman"/>
          <w:sz w:val="24"/>
        </w:rPr>
        <w:t xml:space="preserve"> </w:t>
      </w:r>
      <w:proofErr w:type="spellStart"/>
      <w:r w:rsidR="009D04B7" w:rsidRPr="00EE5185">
        <w:rPr>
          <w:rFonts w:ascii="Times New Roman" w:eastAsia="Times New Roman" w:hAnsi="Times New Roman" w:cs="Times New Roman"/>
          <w:sz w:val="24"/>
        </w:rPr>
        <w:t>lanyardın</w:t>
      </w:r>
      <w:proofErr w:type="spellEnd"/>
      <w:r w:rsidR="009D04B7" w:rsidRPr="00EE5185">
        <w:rPr>
          <w:rFonts w:ascii="Times New Roman" w:eastAsia="Times New Roman" w:hAnsi="Times New Roman" w:cs="Times New Roman"/>
          <w:sz w:val="24"/>
        </w:rPr>
        <w:t xml:space="preserve"> diğer ucu kendi üzerine dikilerek kör kasa yapılmış olmalıdır.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sidR="009D04B7" w:rsidRPr="00EE5185">
        <w:rPr>
          <w:rFonts w:ascii="Times New Roman" w:eastAsia="Times New Roman" w:hAnsi="Times New Roman" w:cs="Times New Roman"/>
          <w:sz w:val="24"/>
        </w:rPr>
        <w:t xml:space="preserve">İp üzerindeki dikişler standart olması için CNC </w:t>
      </w:r>
      <w:proofErr w:type="spellStart"/>
      <w:r w:rsidR="009D04B7" w:rsidRPr="00EE5185">
        <w:rPr>
          <w:rFonts w:ascii="Times New Roman" w:eastAsia="Times New Roman" w:hAnsi="Times New Roman" w:cs="Times New Roman"/>
          <w:sz w:val="24"/>
        </w:rPr>
        <w:t>tipotomatik</w:t>
      </w:r>
      <w:proofErr w:type="spellEnd"/>
      <w:r w:rsidR="009D04B7" w:rsidRPr="00EE5185">
        <w:rPr>
          <w:rFonts w:ascii="Times New Roman" w:eastAsia="Times New Roman" w:hAnsi="Times New Roman" w:cs="Times New Roman"/>
          <w:sz w:val="24"/>
        </w:rPr>
        <w:t xml:space="preserve"> makinelerde toz ve güneş ışığına dayanıklı </w:t>
      </w:r>
      <w:proofErr w:type="spellStart"/>
      <w:r w:rsidR="009D04B7" w:rsidRPr="00EE5185">
        <w:rPr>
          <w:rFonts w:ascii="Times New Roman" w:eastAsia="Times New Roman" w:hAnsi="Times New Roman" w:cs="Times New Roman"/>
          <w:sz w:val="24"/>
        </w:rPr>
        <w:t>bonded</w:t>
      </w:r>
      <w:proofErr w:type="spellEnd"/>
      <w:r w:rsidR="009D04B7" w:rsidRPr="00EE5185">
        <w:rPr>
          <w:rFonts w:ascii="Times New Roman" w:eastAsia="Times New Roman" w:hAnsi="Times New Roman" w:cs="Times New Roman"/>
          <w:sz w:val="24"/>
        </w:rPr>
        <w:t xml:space="preserve"> tip dikiş ipliği ile dikilmiş olmalıdır.</w:t>
      </w:r>
    </w:p>
    <w:p w:rsidR="00EE5185" w:rsidRPr="00EE5185"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proofErr w:type="spellStart"/>
      <w:r w:rsidR="009D04B7" w:rsidRPr="00EE5185">
        <w:rPr>
          <w:rFonts w:ascii="Times New Roman" w:eastAsia="Times New Roman" w:hAnsi="Times New Roman" w:cs="Times New Roman"/>
          <w:sz w:val="24"/>
        </w:rPr>
        <w:t>Lanyard</w:t>
      </w:r>
      <w:proofErr w:type="spellEnd"/>
      <w:r w:rsidR="009D04B7" w:rsidRPr="00EE5185">
        <w:rPr>
          <w:rFonts w:ascii="Times New Roman" w:eastAsia="Times New Roman" w:hAnsi="Times New Roman" w:cs="Times New Roman"/>
          <w:sz w:val="24"/>
        </w:rPr>
        <w:t xml:space="preserve"> üzerinde: Üretici markası, model numarası, bağlı bulunduğu standart, üretim yılı, seri numarası, beden ölçüsünün yazılı olduğu nizami bir etiket bulunacaktır. Bu etiket sil</w:t>
      </w:r>
      <w:bookmarkStart w:id="0" w:name="_GoBack"/>
      <w:bookmarkEnd w:id="0"/>
      <w:r w:rsidR="009D04B7" w:rsidRPr="00EE5185">
        <w:rPr>
          <w:rFonts w:ascii="Times New Roman" w:eastAsia="Times New Roman" w:hAnsi="Times New Roman" w:cs="Times New Roman"/>
          <w:sz w:val="24"/>
        </w:rPr>
        <w:t xml:space="preserve">inmeyecek şekilde ve dış etkenlerden korumak </w:t>
      </w:r>
      <w:r w:rsidR="009D04B7" w:rsidRPr="00EE5185">
        <w:rPr>
          <w:rFonts w:ascii="Times New Roman" w:eastAsia="Times New Roman" w:hAnsi="Times New Roman" w:cs="Times New Roman"/>
          <w:sz w:val="24"/>
        </w:rPr>
        <w:lastRenderedPageBreak/>
        <w:t xml:space="preserve">amacı ile üzerinde şeffaf </w:t>
      </w:r>
      <w:proofErr w:type="spellStart"/>
      <w:r w:rsidR="009D04B7" w:rsidRPr="00EE5185">
        <w:rPr>
          <w:rFonts w:ascii="Times New Roman" w:eastAsia="Times New Roman" w:hAnsi="Times New Roman" w:cs="Times New Roman"/>
          <w:sz w:val="24"/>
        </w:rPr>
        <w:t>makaron</w:t>
      </w:r>
      <w:proofErr w:type="spellEnd"/>
      <w:r w:rsidR="009D04B7" w:rsidRPr="00EE5185">
        <w:rPr>
          <w:rFonts w:ascii="Times New Roman" w:eastAsia="Times New Roman" w:hAnsi="Times New Roman" w:cs="Times New Roman"/>
          <w:sz w:val="24"/>
        </w:rPr>
        <w:t xml:space="preserve"> olacaktır. </w:t>
      </w:r>
      <w:proofErr w:type="spellStart"/>
      <w:r w:rsidR="009D04B7" w:rsidRPr="00EE5185">
        <w:rPr>
          <w:rFonts w:ascii="Times New Roman" w:eastAsia="Times New Roman" w:hAnsi="Times New Roman" w:cs="Times New Roman"/>
          <w:sz w:val="24"/>
        </w:rPr>
        <w:t>Makaron</w:t>
      </w:r>
      <w:proofErr w:type="spellEnd"/>
      <w:r w:rsidR="009D04B7" w:rsidRPr="00EE5185">
        <w:rPr>
          <w:rFonts w:ascii="Times New Roman" w:eastAsia="Times New Roman" w:hAnsi="Times New Roman" w:cs="Times New Roman"/>
          <w:sz w:val="24"/>
        </w:rPr>
        <w:t xml:space="preserve"> ürün üzerinden çıkmayacak özellikte olacaktır. </w:t>
      </w:r>
    </w:p>
    <w:p w:rsidR="009D04B7" w:rsidRPr="003F780A" w:rsidRDefault="00EE5185" w:rsidP="00EE5185">
      <w:pPr>
        <w:pStyle w:val="ListeParagraf"/>
        <w:numPr>
          <w:ilvl w:val="1"/>
          <w:numId w:val="16"/>
        </w:numPr>
        <w:tabs>
          <w:tab w:val="left" w:pos="1418"/>
        </w:tabs>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sidR="009D04B7" w:rsidRPr="00EE5185">
        <w:rPr>
          <w:rFonts w:ascii="Times New Roman" w:eastAsia="Times New Roman" w:hAnsi="Times New Roman" w:cs="Times New Roman"/>
          <w:b/>
          <w:sz w:val="24"/>
        </w:rPr>
        <w:t xml:space="preserve">Her bir </w:t>
      </w:r>
      <w:proofErr w:type="spellStart"/>
      <w:r w:rsidR="009D04B7" w:rsidRPr="00EE5185">
        <w:rPr>
          <w:rFonts w:ascii="Times New Roman" w:eastAsia="Times New Roman" w:hAnsi="Times New Roman" w:cs="Times New Roman"/>
          <w:b/>
          <w:sz w:val="24"/>
        </w:rPr>
        <w:t>lanyard</w:t>
      </w:r>
      <w:proofErr w:type="spellEnd"/>
      <w:r w:rsidR="009D04B7" w:rsidRPr="00EE5185">
        <w:rPr>
          <w:rFonts w:ascii="Times New Roman" w:eastAsia="Times New Roman" w:hAnsi="Times New Roman" w:cs="Times New Roman"/>
          <w:b/>
          <w:sz w:val="24"/>
        </w:rPr>
        <w:t xml:space="preserve">, üst ucunda çift emniyetli alüminyum karabina ve </w:t>
      </w:r>
      <w:proofErr w:type="spellStart"/>
      <w:r w:rsidR="009D04B7" w:rsidRPr="00EE5185">
        <w:rPr>
          <w:rFonts w:ascii="Times New Roman" w:eastAsia="Times New Roman" w:hAnsi="Times New Roman" w:cs="Times New Roman"/>
          <w:b/>
          <w:sz w:val="24"/>
        </w:rPr>
        <w:t>konumlandırıcı</w:t>
      </w:r>
      <w:proofErr w:type="spellEnd"/>
      <w:r w:rsidR="009D04B7" w:rsidRPr="00EE5185">
        <w:rPr>
          <w:rFonts w:ascii="Times New Roman" w:eastAsia="Times New Roman" w:hAnsi="Times New Roman" w:cs="Times New Roman"/>
          <w:b/>
          <w:sz w:val="24"/>
        </w:rPr>
        <w:t xml:space="preserve"> </w:t>
      </w:r>
      <w:proofErr w:type="spellStart"/>
      <w:r w:rsidR="009D04B7" w:rsidRPr="00EE5185">
        <w:rPr>
          <w:rFonts w:ascii="Times New Roman" w:eastAsia="Times New Roman" w:hAnsi="Times New Roman" w:cs="Times New Roman"/>
          <w:b/>
          <w:sz w:val="24"/>
        </w:rPr>
        <w:t>lanyardın</w:t>
      </w:r>
      <w:proofErr w:type="spellEnd"/>
      <w:r w:rsidR="009D04B7" w:rsidRPr="00EE5185">
        <w:rPr>
          <w:rFonts w:ascii="Times New Roman" w:eastAsia="Times New Roman" w:hAnsi="Times New Roman" w:cs="Times New Roman"/>
          <w:b/>
          <w:sz w:val="24"/>
        </w:rPr>
        <w:t xml:space="preserve"> mekanizmasında oval alüminyum karabina(aşağıda özellikleri verilen) takılı olarak teslim edilecektir.</w:t>
      </w:r>
    </w:p>
    <w:p w:rsidR="003F780A" w:rsidRPr="00EE5185" w:rsidRDefault="003F780A" w:rsidP="003F780A">
      <w:pPr>
        <w:pStyle w:val="ListeParagraf"/>
        <w:tabs>
          <w:tab w:val="left" w:pos="1418"/>
        </w:tabs>
        <w:spacing w:after="0" w:line="240" w:lineRule="auto"/>
        <w:ind w:left="1554"/>
        <w:jc w:val="both"/>
        <w:rPr>
          <w:rFonts w:ascii="Times New Roman" w:eastAsia="Times New Roman" w:hAnsi="Times New Roman" w:cs="Times New Roman"/>
          <w:sz w:val="24"/>
          <w:shd w:val="clear" w:color="auto" w:fill="FFFFFF"/>
        </w:rPr>
      </w:pPr>
    </w:p>
    <w:p w:rsidR="00EE5185" w:rsidRPr="00EE5185" w:rsidRDefault="00C97513" w:rsidP="00EE5185">
      <w:pPr>
        <w:pStyle w:val="ListeParagraf"/>
        <w:keepNext/>
        <w:keepLines/>
        <w:numPr>
          <w:ilvl w:val="0"/>
          <w:numId w:val="5"/>
        </w:numPr>
        <w:spacing w:before="300" w:after="150" w:line="240" w:lineRule="auto"/>
        <w:ind w:left="1276" w:hanging="196"/>
        <w:rPr>
          <w:rFonts w:ascii="Times New Roman" w:eastAsia="Times New Roman" w:hAnsi="Times New Roman" w:cs="Times New Roman"/>
          <w:b/>
          <w:sz w:val="24"/>
        </w:rPr>
      </w:pPr>
      <w:r w:rsidRPr="0072400A">
        <w:rPr>
          <w:rFonts w:ascii="Times New Roman" w:eastAsia="Times New Roman" w:hAnsi="Times New Roman" w:cs="Times New Roman"/>
          <w:b/>
          <w:sz w:val="24"/>
        </w:rPr>
        <w:t>ÇİFT EMNİYETLİ KARABİNA</w:t>
      </w:r>
    </w:p>
    <w:p w:rsidR="00C97513" w:rsidRDefault="00C97513" w:rsidP="005854C8">
      <w:pPr>
        <w:pStyle w:val="ListeParagraf"/>
        <w:keepNext/>
        <w:keepLines/>
        <w:spacing w:before="300" w:after="150" w:line="240" w:lineRule="auto"/>
        <w:ind w:left="1276" w:hanging="196"/>
        <w:rPr>
          <w:rFonts w:ascii="Times New Roman" w:eastAsia="Times New Roman" w:hAnsi="Times New Roman" w:cs="Times New Roman"/>
          <w:b/>
          <w:sz w:val="24"/>
        </w:rPr>
      </w:pPr>
    </w:p>
    <w:p w:rsidR="00EE5185" w:rsidRPr="00EE5185" w:rsidRDefault="00EE5185" w:rsidP="00483436">
      <w:pPr>
        <w:pStyle w:val="ListeParagraf"/>
        <w:keepNext/>
        <w:keepLines/>
        <w:numPr>
          <w:ilvl w:val="0"/>
          <w:numId w:val="5"/>
        </w:numPr>
        <w:tabs>
          <w:tab w:val="left" w:pos="3119"/>
          <w:tab w:val="left" w:pos="3402"/>
        </w:tabs>
        <w:spacing w:before="300" w:after="150" w:line="240" w:lineRule="auto"/>
        <w:rPr>
          <w:rFonts w:ascii="Times New Roman" w:eastAsia="Times New Roman" w:hAnsi="Times New Roman" w:cs="Times New Roman"/>
          <w:b/>
          <w:sz w:val="24"/>
        </w:rPr>
      </w:pPr>
      <w:r w:rsidRPr="00156710">
        <w:rPr>
          <w:b/>
          <w:noProof/>
        </w:rPr>
        <w:drawing>
          <wp:anchor distT="0" distB="0" distL="114300" distR="114300" simplePos="0" relativeHeight="251696128" behindDoc="0" locked="0" layoutInCell="1" allowOverlap="1" wp14:anchorId="1A157F71" wp14:editId="45C6CD78">
            <wp:simplePos x="0" y="0"/>
            <wp:positionH relativeFrom="column">
              <wp:posOffset>825263</wp:posOffset>
            </wp:positionH>
            <wp:positionV relativeFrom="paragraph">
              <wp:posOffset>52070</wp:posOffset>
            </wp:positionV>
            <wp:extent cx="1078230" cy="2020570"/>
            <wp:effectExtent l="0" t="0" r="0" b="0"/>
            <wp:wrapSquare wrapText="bothSides"/>
            <wp:docPr id="5" name="Resim 5" descr="C:\Users\elif.dincsoy\Deskto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f.dincsoy\Desktop\r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823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337">
        <w:rPr>
          <w:rFonts w:ascii="Times New Roman" w:eastAsia="Times New Roman" w:hAnsi="Times New Roman" w:cs="Times New Roman"/>
          <w:sz w:val="24"/>
        </w:rPr>
        <w:t>Çift emniyetli kilitleme sistemine sahip olacaktır.</w:t>
      </w:r>
    </w:p>
    <w:p w:rsidR="00EE5185" w:rsidRPr="00EE5185" w:rsidRDefault="00EE5185" w:rsidP="00483436">
      <w:pPr>
        <w:pStyle w:val="ListeParagraf"/>
        <w:numPr>
          <w:ilvl w:val="0"/>
          <w:numId w:val="5"/>
        </w:numPr>
        <w:tabs>
          <w:tab w:val="left" w:pos="3119"/>
          <w:tab w:val="left" w:pos="3402"/>
        </w:tabs>
        <w:spacing w:before="100" w:after="100" w:line="240" w:lineRule="auto"/>
        <w:rPr>
          <w:rFonts w:ascii="Times New Roman" w:eastAsia="Times New Roman" w:hAnsi="Times New Roman" w:cs="Times New Roman"/>
          <w:sz w:val="24"/>
        </w:rPr>
      </w:pPr>
      <w:r w:rsidRPr="00EE5185">
        <w:rPr>
          <w:rFonts w:ascii="Times New Roman" w:eastAsia="Times New Roman" w:hAnsi="Times New Roman" w:cs="Times New Roman"/>
          <w:sz w:val="24"/>
        </w:rPr>
        <w:t xml:space="preserve">25 </w:t>
      </w:r>
      <w:proofErr w:type="spellStart"/>
      <w:r w:rsidRPr="00EE5185">
        <w:rPr>
          <w:rFonts w:ascii="Times New Roman" w:eastAsia="Times New Roman" w:hAnsi="Times New Roman" w:cs="Times New Roman"/>
          <w:sz w:val="24"/>
        </w:rPr>
        <w:t>kN</w:t>
      </w:r>
      <w:proofErr w:type="spellEnd"/>
      <w:r w:rsidRPr="00EE5185">
        <w:rPr>
          <w:rFonts w:ascii="Times New Roman" w:eastAsia="Times New Roman" w:hAnsi="Times New Roman" w:cs="Times New Roman"/>
          <w:sz w:val="24"/>
        </w:rPr>
        <w:t xml:space="preserve"> mukavemetinde ve 20mm ağız </w:t>
      </w:r>
      <w:proofErr w:type="spellStart"/>
      <w:r w:rsidRPr="00EE5185">
        <w:rPr>
          <w:rFonts w:ascii="Times New Roman" w:eastAsia="Times New Roman" w:hAnsi="Times New Roman" w:cs="Times New Roman"/>
          <w:sz w:val="24"/>
        </w:rPr>
        <w:t>acıklığında</w:t>
      </w:r>
      <w:proofErr w:type="spellEnd"/>
      <w:r w:rsidRPr="00EE5185">
        <w:rPr>
          <w:rFonts w:ascii="Times New Roman" w:eastAsia="Times New Roman" w:hAnsi="Times New Roman" w:cs="Times New Roman"/>
          <w:sz w:val="24"/>
        </w:rPr>
        <w:t xml:space="preserve"> olacaktır.</w:t>
      </w:r>
    </w:p>
    <w:p w:rsidR="00EE5185" w:rsidRPr="00EE5185" w:rsidRDefault="00EE5185" w:rsidP="00483436">
      <w:pPr>
        <w:pStyle w:val="ListeParagraf"/>
        <w:numPr>
          <w:ilvl w:val="0"/>
          <w:numId w:val="5"/>
        </w:numPr>
        <w:tabs>
          <w:tab w:val="left" w:pos="3119"/>
          <w:tab w:val="left" w:pos="3402"/>
        </w:tabs>
        <w:spacing w:before="100" w:after="100" w:line="240" w:lineRule="auto"/>
        <w:rPr>
          <w:rFonts w:ascii="Times New Roman" w:eastAsia="Times New Roman" w:hAnsi="Times New Roman" w:cs="Times New Roman"/>
          <w:sz w:val="24"/>
        </w:rPr>
      </w:pPr>
      <w:r w:rsidRPr="00EE5185">
        <w:rPr>
          <w:rFonts w:ascii="Times New Roman" w:eastAsia="Times New Roman" w:hAnsi="Times New Roman" w:cs="Times New Roman"/>
          <w:sz w:val="24"/>
        </w:rPr>
        <w:t>Alüminyum malzemeden olacaktır.</w:t>
      </w:r>
    </w:p>
    <w:p w:rsidR="00EE5185" w:rsidRPr="00EE5185" w:rsidRDefault="00EE5185" w:rsidP="00483436">
      <w:pPr>
        <w:pStyle w:val="ListeParagraf"/>
        <w:numPr>
          <w:ilvl w:val="0"/>
          <w:numId w:val="5"/>
        </w:numPr>
        <w:tabs>
          <w:tab w:val="left" w:pos="3119"/>
          <w:tab w:val="left" w:pos="3402"/>
        </w:tabs>
        <w:spacing w:before="100" w:after="100" w:line="240" w:lineRule="auto"/>
        <w:rPr>
          <w:rFonts w:ascii="Times New Roman" w:eastAsia="Times New Roman" w:hAnsi="Times New Roman" w:cs="Times New Roman"/>
          <w:sz w:val="24"/>
        </w:rPr>
      </w:pPr>
      <w:r w:rsidRPr="00EE5185">
        <w:rPr>
          <w:rFonts w:ascii="Times New Roman" w:eastAsia="Times New Roman" w:hAnsi="Times New Roman" w:cs="Times New Roman"/>
          <w:sz w:val="24"/>
        </w:rPr>
        <w:t xml:space="preserve">EN 362/T </w:t>
      </w:r>
      <w:proofErr w:type="spellStart"/>
      <w:r w:rsidRPr="00EE5185">
        <w:rPr>
          <w:rFonts w:ascii="Times New Roman" w:eastAsia="Times New Roman" w:hAnsi="Times New Roman" w:cs="Times New Roman"/>
          <w:sz w:val="24"/>
        </w:rPr>
        <w:t>Standartına</w:t>
      </w:r>
      <w:proofErr w:type="spellEnd"/>
      <w:r w:rsidRPr="00EE5185">
        <w:rPr>
          <w:rFonts w:ascii="Times New Roman" w:eastAsia="Times New Roman" w:hAnsi="Times New Roman" w:cs="Times New Roman"/>
          <w:sz w:val="24"/>
        </w:rPr>
        <w:t xml:space="preserve"> uygun olacaktır.</w:t>
      </w:r>
    </w:p>
    <w:p w:rsidR="00C97513" w:rsidRDefault="00C97513" w:rsidP="005854C8">
      <w:pPr>
        <w:pStyle w:val="ListeParagraf"/>
        <w:keepNext/>
        <w:keepLines/>
        <w:spacing w:before="300" w:after="150" w:line="240" w:lineRule="auto"/>
        <w:ind w:left="1276" w:hanging="196"/>
        <w:rPr>
          <w:rFonts w:ascii="Times New Roman" w:eastAsia="Times New Roman" w:hAnsi="Times New Roman" w:cs="Times New Roman"/>
          <w:b/>
          <w:sz w:val="24"/>
        </w:rPr>
      </w:pPr>
    </w:p>
    <w:p w:rsidR="00C97513" w:rsidRDefault="00C97513" w:rsidP="005854C8">
      <w:pPr>
        <w:pStyle w:val="ListeParagraf"/>
        <w:keepNext/>
        <w:keepLines/>
        <w:spacing w:before="300" w:after="150" w:line="240" w:lineRule="auto"/>
        <w:ind w:left="1276" w:hanging="196"/>
        <w:rPr>
          <w:rFonts w:ascii="Times New Roman" w:eastAsia="Times New Roman" w:hAnsi="Times New Roman" w:cs="Times New Roman"/>
          <w:b/>
          <w:sz w:val="24"/>
        </w:rPr>
      </w:pPr>
    </w:p>
    <w:p w:rsidR="00C97513" w:rsidRDefault="00C97513" w:rsidP="005854C8">
      <w:pPr>
        <w:pStyle w:val="ListeParagraf"/>
        <w:keepNext/>
        <w:keepLines/>
        <w:spacing w:before="300" w:after="150" w:line="240" w:lineRule="auto"/>
        <w:ind w:left="1276" w:hanging="196"/>
        <w:rPr>
          <w:rFonts w:ascii="Times New Roman" w:eastAsia="Times New Roman" w:hAnsi="Times New Roman" w:cs="Times New Roman"/>
          <w:b/>
          <w:sz w:val="24"/>
        </w:rPr>
      </w:pPr>
    </w:p>
    <w:p w:rsidR="008F7D99" w:rsidRDefault="008F7D99" w:rsidP="005854C8">
      <w:pPr>
        <w:pStyle w:val="ListeParagraf"/>
        <w:keepNext/>
        <w:keepLines/>
        <w:spacing w:before="300" w:after="150" w:line="240" w:lineRule="auto"/>
        <w:ind w:left="1276" w:hanging="196"/>
        <w:rPr>
          <w:rFonts w:ascii="Times New Roman" w:eastAsia="Times New Roman" w:hAnsi="Times New Roman" w:cs="Times New Roman"/>
          <w:b/>
          <w:sz w:val="24"/>
        </w:rPr>
      </w:pPr>
    </w:p>
    <w:p w:rsidR="00C97513" w:rsidRDefault="00C97513" w:rsidP="005854C8">
      <w:pPr>
        <w:spacing w:before="100"/>
        <w:ind w:left="1276" w:hanging="196"/>
        <w:jc w:val="both"/>
        <w:rPr>
          <w:rFonts w:ascii="Times New Roman" w:eastAsia="Times New Roman" w:hAnsi="Times New Roman" w:cs="Times New Roman"/>
          <w:b/>
          <w:sz w:val="24"/>
        </w:rPr>
      </w:pPr>
    </w:p>
    <w:p w:rsidR="003F780A" w:rsidRDefault="003F780A" w:rsidP="005854C8">
      <w:pPr>
        <w:spacing w:before="100"/>
        <w:ind w:left="1276" w:hanging="196"/>
        <w:jc w:val="both"/>
        <w:rPr>
          <w:rFonts w:ascii="Times New Roman" w:eastAsia="Times New Roman" w:hAnsi="Times New Roman" w:cs="Times New Roman"/>
          <w:b/>
          <w:sz w:val="24"/>
        </w:rPr>
      </w:pPr>
    </w:p>
    <w:p w:rsidR="00C97513" w:rsidRDefault="00C97513" w:rsidP="00EE5185">
      <w:pPr>
        <w:numPr>
          <w:ilvl w:val="0"/>
          <w:numId w:val="2"/>
        </w:numPr>
        <w:tabs>
          <w:tab w:val="left" w:pos="1134"/>
        </w:tabs>
        <w:spacing w:before="100"/>
        <w:ind w:left="1276" w:hanging="196"/>
        <w:jc w:val="both"/>
        <w:rPr>
          <w:rFonts w:ascii="Times New Roman" w:eastAsia="Times New Roman" w:hAnsi="Times New Roman" w:cs="Times New Roman"/>
          <w:b/>
          <w:sz w:val="24"/>
        </w:rPr>
      </w:pPr>
      <w:r>
        <w:rPr>
          <w:rFonts w:ascii="Times New Roman" w:eastAsia="Times New Roman" w:hAnsi="Times New Roman" w:cs="Times New Roman"/>
          <w:b/>
          <w:sz w:val="24"/>
        </w:rPr>
        <w:t>OVAL ALÜMİNYUM KARABİNA</w:t>
      </w:r>
    </w:p>
    <w:p w:rsidR="003F780A" w:rsidRDefault="003F780A" w:rsidP="003F780A">
      <w:pPr>
        <w:tabs>
          <w:tab w:val="left" w:pos="1134"/>
        </w:tabs>
        <w:spacing w:before="100"/>
        <w:jc w:val="both"/>
        <w:rPr>
          <w:rFonts w:ascii="Times New Roman" w:eastAsia="Times New Roman" w:hAnsi="Times New Roman" w:cs="Times New Roman"/>
          <w:b/>
          <w:sz w:val="24"/>
        </w:rPr>
      </w:pPr>
      <w:r>
        <w:rPr>
          <w:noProof/>
        </w:rPr>
        <w:drawing>
          <wp:anchor distT="0" distB="0" distL="114300" distR="114300" simplePos="0" relativeHeight="251699200" behindDoc="0" locked="0" layoutInCell="1" allowOverlap="1" wp14:anchorId="21DCB366" wp14:editId="2ADB2181">
            <wp:simplePos x="0" y="0"/>
            <wp:positionH relativeFrom="column">
              <wp:posOffset>933934</wp:posOffset>
            </wp:positionH>
            <wp:positionV relativeFrom="paragraph">
              <wp:posOffset>120360</wp:posOffset>
            </wp:positionV>
            <wp:extent cx="973455" cy="1557020"/>
            <wp:effectExtent l="0" t="0" r="0" b="0"/>
            <wp:wrapThrough wrapText="bothSides">
              <wp:wrapPolygon edited="0">
                <wp:start x="10145" y="0"/>
                <wp:lineTo x="6763" y="1057"/>
                <wp:lineTo x="1691" y="3700"/>
                <wp:lineTo x="845" y="8985"/>
                <wp:lineTo x="1268" y="13742"/>
                <wp:lineTo x="2959" y="17442"/>
                <wp:lineTo x="2959" y="17971"/>
                <wp:lineTo x="9299" y="20878"/>
                <wp:lineTo x="15217" y="20878"/>
                <wp:lineTo x="19867" y="17971"/>
                <wp:lineTo x="20712" y="3700"/>
                <wp:lineTo x="17331" y="1321"/>
                <wp:lineTo x="14795" y="0"/>
                <wp:lineTo x="10145" y="0"/>
              </wp:wrapPolygon>
            </wp:wrapThrough>
            <wp:docPr id="9" name="Resim 9" descr="K-7/3A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7/3AC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3455"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80A" w:rsidRPr="003F780A" w:rsidRDefault="003F780A" w:rsidP="00483436">
      <w:pPr>
        <w:pStyle w:val="ListeParagraf"/>
        <w:numPr>
          <w:ilvl w:val="0"/>
          <w:numId w:val="18"/>
        </w:numPr>
        <w:tabs>
          <w:tab w:val="left" w:pos="2694"/>
          <w:tab w:val="left" w:pos="3261"/>
        </w:tabs>
        <w:spacing w:after="0" w:line="240" w:lineRule="auto"/>
        <w:rPr>
          <w:rFonts w:ascii="Times New Roman" w:eastAsia="Times New Roman" w:hAnsi="Times New Roman" w:cs="Times New Roman"/>
          <w:sz w:val="24"/>
        </w:rPr>
      </w:pPr>
      <w:r w:rsidRPr="003F780A">
        <w:rPr>
          <w:rFonts w:ascii="Times New Roman" w:eastAsia="Times New Roman" w:hAnsi="Times New Roman" w:cs="Times New Roman"/>
          <w:sz w:val="24"/>
        </w:rPr>
        <w:t>Bağlandığı noktada sabit kalmasını sağlayacak üç hareketli otomatik kilitleme sistemine sahip olacaktır.</w:t>
      </w:r>
    </w:p>
    <w:p w:rsidR="003F780A" w:rsidRPr="003F780A" w:rsidRDefault="003F780A" w:rsidP="00483436">
      <w:pPr>
        <w:pStyle w:val="ListeParagraf"/>
        <w:numPr>
          <w:ilvl w:val="0"/>
          <w:numId w:val="18"/>
        </w:numPr>
        <w:tabs>
          <w:tab w:val="left" w:pos="2694"/>
          <w:tab w:val="left" w:pos="3261"/>
        </w:tabs>
        <w:spacing w:before="100" w:after="100" w:line="240" w:lineRule="auto"/>
        <w:rPr>
          <w:rFonts w:ascii="Times New Roman" w:eastAsia="Times New Roman" w:hAnsi="Times New Roman" w:cs="Times New Roman"/>
          <w:sz w:val="24"/>
        </w:rPr>
      </w:pPr>
      <w:r w:rsidRPr="003F780A">
        <w:rPr>
          <w:rFonts w:ascii="Times New Roman" w:eastAsia="Times New Roman" w:hAnsi="Times New Roman" w:cs="Times New Roman"/>
          <w:sz w:val="24"/>
        </w:rPr>
        <w:t xml:space="preserve">23 </w:t>
      </w:r>
      <w:proofErr w:type="spellStart"/>
      <w:r w:rsidRPr="003F780A">
        <w:rPr>
          <w:rFonts w:ascii="Times New Roman" w:eastAsia="Times New Roman" w:hAnsi="Times New Roman" w:cs="Times New Roman"/>
          <w:sz w:val="24"/>
        </w:rPr>
        <w:t>kn</w:t>
      </w:r>
      <w:proofErr w:type="spellEnd"/>
      <w:r w:rsidRPr="003F780A">
        <w:rPr>
          <w:rFonts w:ascii="Times New Roman" w:eastAsia="Times New Roman" w:hAnsi="Times New Roman" w:cs="Times New Roman"/>
          <w:sz w:val="24"/>
        </w:rPr>
        <w:t xml:space="preserve"> mukavemetinde ve 19 mm ağız açıklığında olacaktır.</w:t>
      </w:r>
    </w:p>
    <w:p w:rsidR="003F780A" w:rsidRPr="003F780A" w:rsidRDefault="003F780A" w:rsidP="00483436">
      <w:pPr>
        <w:pStyle w:val="ListeParagraf"/>
        <w:numPr>
          <w:ilvl w:val="0"/>
          <w:numId w:val="18"/>
        </w:numPr>
        <w:tabs>
          <w:tab w:val="left" w:pos="1701"/>
          <w:tab w:val="left" w:pos="2694"/>
          <w:tab w:val="left" w:pos="3261"/>
        </w:tabs>
        <w:spacing w:after="0" w:line="240" w:lineRule="auto"/>
        <w:rPr>
          <w:rFonts w:ascii="Times New Roman" w:eastAsia="Times New Roman" w:hAnsi="Times New Roman" w:cs="Times New Roman"/>
          <w:sz w:val="24"/>
        </w:rPr>
      </w:pPr>
      <w:r w:rsidRPr="003F780A">
        <w:rPr>
          <w:rFonts w:ascii="Times New Roman" w:eastAsia="Times New Roman" w:hAnsi="Times New Roman" w:cs="Times New Roman"/>
          <w:sz w:val="24"/>
        </w:rPr>
        <w:t xml:space="preserve">EN 362/B </w:t>
      </w:r>
      <w:proofErr w:type="spellStart"/>
      <w:r w:rsidRPr="003F780A">
        <w:rPr>
          <w:rFonts w:ascii="Times New Roman" w:eastAsia="Times New Roman" w:hAnsi="Times New Roman" w:cs="Times New Roman"/>
          <w:sz w:val="24"/>
        </w:rPr>
        <w:t>standartında</w:t>
      </w:r>
      <w:proofErr w:type="spellEnd"/>
      <w:r w:rsidRPr="003F780A">
        <w:rPr>
          <w:rFonts w:ascii="Times New Roman" w:eastAsia="Times New Roman" w:hAnsi="Times New Roman" w:cs="Times New Roman"/>
          <w:sz w:val="24"/>
        </w:rPr>
        <w:t xml:space="preserve"> olacaktır.</w:t>
      </w:r>
    </w:p>
    <w:p w:rsidR="003F780A" w:rsidRDefault="003F780A" w:rsidP="003F780A">
      <w:pPr>
        <w:pStyle w:val="ListeParagraf"/>
        <w:tabs>
          <w:tab w:val="left" w:pos="1701"/>
        </w:tabs>
        <w:spacing w:after="0" w:line="240" w:lineRule="auto"/>
        <w:ind w:left="1276" w:hanging="196"/>
        <w:rPr>
          <w:rFonts w:ascii="Times New Roman" w:eastAsia="Times New Roman" w:hAnsi="Times New Roman" w:cs="Times New Roman"/>
          <w:sz w:val="24"/>
        </w:rPr>
      </w:pPr>
    </w:p>
    <w:p w:rsidR="003F780A" w:rsidRDefault="003F780A" w:rsidP="003F780A">
      <w:pPr>
        <w:tabs>
          <w:tab w:val="left" w:pos="1134"/>
        </w:tabs>
        <w:spacing w:before="100"/>
        <w:jc w:val="both"/>
        <w:rPr>
          <w:rFonts w:ascii="Times New Roman" w:eastAsia="Times New Roman" w:hAnsi="Times New Roman" w:cs="Times New Roman"/>
          <w:b/>
          <w:sz w:val="24"/>
        </w:rPr>
      </w:pPr>
    </w:p>
    <w:p w:rsidR="000C512E" w:rsidRDefault="000C512E" w:rsidP="005854C8">
      <w:pPr>
        <w:pStyle w:val="ListeParagraf"/>
        <w:tabs>
          <w:tab w:val="left" w:pos="1701"/>
        </w:tabs>
        <w:spacing w:after="0" w:line="240" w:lineRule="auto"/>
        <w:ind w:left="1276" w:hanging="196"/>
        <w:rPr>
          <w:rFonts w:ascii="Times New Roman" w:eastAsia="Times New Roman" w:hAnsi="Times New Roman" w:cs="Times New Roman"/>
          <w:sz w:val="24"/>
        </w:rPr>
      </w:pPr>
    </w:p>
    <w:p w:rsidR="000C512E" w:rsidRDefault="000C512E" w:rsidP="005854C8">
      <w:pPr>
        <w:pStyle w:val="ListeParagraf"/>
        <w:tabs>
          <w:tab w:val="left" w:pos="1701"/>
        </w:tabs>
        <w:spacing w:after="0" w:line="240" w:lineRule="auto"/>
        <w:ind w:left="1276" w:hanging="196"/>
        <w:rPr>
          <w:rFonts w:ascii="Times New Roman" w:eastAsia="Times New Roman" w:hAnsi="Times New Roman" w:cs="Times New Roman"/>
          <w:sz w:val="24"/>
        </w:rPr>
      </w:pPr>
    </w:p>
    <w:p w:rsidR="005852AE" w:rsidRDefault="005852AE" w:rsidP="005854C8">
      <w:pPr>
        <w:pStyle w:val="ListeParagraf"/>
        <w:tabs>
          <w:tab w:val="left" w:pos="1701"/>
        </w:tabs>
        <w:spacing w:after="0" w:line="240" w:lineRule="auto"/>
        <w:ind w:left="1276" w:hanging="196"/>
        <w:rPr>
          <w:rFonts w:ascii="Times New Roman" w:eastAsia="Times New Roman" w:hAnsi="Times New Roman" w:cs="Times New Roman"/>
          <w:sz w:val="24"/>
        </w:rPr>
      </w:pPr>
    </w:p>
    <w:p w:rsidR="000C512E" w:rsidRPr="000C512E" w:rsidRDefault="000C512E" w:rsidP="00EF458A">
      <w:pPr>
        <w:pStyle w:val="ListeParagraf"/>
        <w:numPr>
          <w:ilvl w:val="0"/>
          <w:numId w:val="15"/>
        </w:numPr>
        <w:ind w:left="1276" w:hanging="425"/>
        <w:jc w:val="both"/>
        <w:rPr>
          <w:rFonts w:ascii="Times New Roman" w:eastAsia="Times New Roman" w:hAnsi="Times New Roman" w:cs="Times New Roman"/>
          <w:b/>
          <w:sz w:val="24"/>
        </w:rPr>
      </w:pPr>
      <w:r w:rsidRPr="000C512E">
        <w:rPr>
          <w:rFonts w:ascii="Times New Roman" w:eastAsia="Times New Roman" w:hAnsi="Times New Roman" w:cs="Times New Roman"/>
          <w:b/>
          <w:sz w:val="24"/>
        </w:rPr>
        <w:t xml:space="preserve">ENDÜSTRİYEL KASK            </w:t>
      </w:r>
    </w:p>
    <w:p w:rsidR="00541CA6" w:rsidRDefault="00541CA6" w:rsidP="00541CA6">
      <w:pPr>
        <w:pStyle w:val="ListeParagraf"/>
        <w:ind w:left="3540"/>
        <w:jc w:val="both"/>
        <w:rPr>
          <w:rFonts w:ascii="Calibri" w:eastAsia="Calibri" w:hAnsi="Calibri" w:cs="Calibri"/>
        </w:rPr>
      </w:pPr>
      <w:r w:rsidRPr="00541CA6">
        <w:rPr>
          <w:rFonts w:ascii="Calibri" w:eastAsia="Calibri" w:hAnsi="Calibri" w:cs="Calibri"/>
          <w:noProof/>
          <w:shd w:val="clear" w:color="auto" w:fill="FFFFFF"/>
        </w:rPr>
        <w:drawing>
          <wp:anchor distT="0" distB="0" distL="114300" distR="114300" simplePos="0" relativeHeight="251697152" behindDoc="0" locked="0" layoutInCell="1" allowOverlap="1" wp14:anchorId="65326BD1" wp14:editId="5A5F21B1">
            <wp:simplePos x="0" y="0"/>
            <wp:positionH relativeFrom="column">
              <wp:posOffset>944138</wp:posOffset>
            </wp:positionH>
            <wp:positionV relativeFrom="paragraph">
              <wp:posOffset>100179</wp:posOffset>
            </wp:positionV>
            <wp:extent cx="1162050" cy="1565275"/>
            <wp:effectExtent l="0" t="0" r="0" b="0"/>
            <wp:wrapThrough wrapText="bothSides">
              <wp:wrapPolygon edited="0">
                <wp:start x="0" y="0"/>
                <wp:lineTo x="0" y="21293"/>
                <wp:lineTo x="21246" y="21293"/>
                <wp:lineTo x="21246" y="0"/>
                <wp:lineTo x="0" y="0"/>
              </wp:wrapPolygon>
            </wp:wrapThrough>
            <wp:docPr id="7" name="Resim 7" descr="C:\Users\elif.senturk\Desktop\b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senturk\Desktop\bar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B68" w:rsidRPr="008C3B68" w:rsidRDefault="00EF458A" w:rsidP="00541CA6">
      <w:pPr>
        <w:pStyle w:val="ListeParagraf"/>
        <w:ind w:left="3540"/>
        <w:jc w:val="both"/>
        <w:rPr>
          <w:rFonts w:ascii="Calibri" w:eastAsia="Calibri" w:hAnsi="Calibri" w:cs="Calibri"/>
          <w:color w:val="616161"/>
        </w:rPr>
      </w:pPr>
      <w:r>
        <w:rPr>
          <w:rFonts w:ascii="Calibri" w:eastAsia="Calibri" w:hAnsi="Calibri" w:cs="Calibri"/>
        </w:rPr>
        <w:t>11.</w:t>
      </w:r>
      <w:r w:rsidR="008C3B68" w:rsidRPr="008C3B68">
        <w:rPr>
          <w:rFonts w:ascii="Calibri" w:eastAsia="Calibri" w:hAnsi="Calibri" w:cs="Calibri"/>
        </w:rPr>
        <w:t xml:space="preserve">1- Kask rahat ayarlanabilen ve baştan çıkmayı engelleyecek şekilde çene bandına sahip olacaktır. </w:t>
      </w:r>
    </w:p>
    <w:p w:rsidR="008C3B68" w:rsidRPr="008C3B68" w:rsidRDefault="00541CA6" w:rsidP="008C3B68">
      <w:pPr>
        <w:pStyle w:val="ListeParagraf"/>
        <w:spacing w:after="0"/>
        <w:ind w:left="1440"/>
        <w:jc w:val="both"/>
        <w:rPr>
          <w:rFonts w:ascii="Calibri" w:eastAsia="Calibri" w:hAnsi="Calibri" w:cs="Calibri"/>
        </w:rPr>
      </w:pPr>
      <w:r>
        <w:rPr>
          <w:rFonts w:ascii="Calibri" w:eastAsia="Calibri" w:hAnsi="Calibri" w:cs="Calibri"/>
        </w:rPr>
        <w:t xml:space="preserve"> </w:t>
      </w:r>
      <w:r w:rsidR="00EF458A">
        <w:rPr>
          <w:rFonts w:ascii="Calibri" w:eastAsia="Calibri" w:hAnsi="Calibri" w:cs="Calibri"/>
        </w:rPr>
        <w:t>11.</w:t>
      </w:r>
      <w:r>
        <w:rPr>
          <w:rFonts w:ascii="Calibri" w:eastAsia="Calibri" w:hAnsi="Calibri" w:cs="Calibri"/>
        </w:rPr>
        <w:t xml:space="preserve"> </w:t>
      </w:r>
      <w:r w:rsidR="008C3B68" w:rsidRPr="008C3B68">
        <w:rPr>
          <w:rFonts w:ascii="Calibri" w:eastAsia="Calibri" w:hAnsi="Calibri" w:cs="Calibri"/>
        </w:rPr>
        <w:t xml:space="preserve">2- Kask gelişmiş </w:t>
      </w:r>
      <w:proofErr w:type="spellStart"/>
      <w:r w:rsidR="008C3B68" w:rsidRPr="008C3B68">
        <w:rPr>
          <w:rFonts w:ascii="Calibri" w:eastAsia="Calibri" w:hAnsi="Calibri" w:cs="Calibri"/>
        </w:rPr>
        <w:t>termo</w:t>
      </w:r>
      <w:proofErr w:type="spellEnd"/>
      <w:r w:rsidR="008C3B68" w:rsidRPr="008C3B68">
        <w:rPr>
          <w:rFonts w:ascii="Calibri" w:eastAsia="Calibri" w:hAnsi="Calibri" w:cs="Calibri"/>
        </w:rPr>
        <w:t xml:space="preserve"> materyalden (ABS) yapılmış olup, </w:t>
      </w:r>
      <w:proofErr w:type="gramStart"/>
      <w:r w:rsidR="008C3B68" w:rsidRPr="008C3B68">
        <w:rPr>
          <w:rFonts w:ascii="Calibri" w:eastAsia="Calibri" w:hAnsi="Calibri" w:cs="Calibri"/>
        </w:rPr>
        <w:t>d</w:t>
      </w:r>
      <w:r w:rsidR="008C3B68" w:rsidRPr="008C3B68">
        <w:rPr>
          <w:rFonts w:ascii="Calibri" w:eastAsia="Calibri" w:hAnsi="Calibri" w:cs="Calibri"/>
          <w:shd w:val="clear" w:color="auto" w:fill="FFFFFF"/>
        </w:rPr>
        <w:t xml:space="preserve">ış </w:t>
      </w:r>
      <w:r>
        <w:rPr>
          <w:rFonts w:ascii="Calibri" w:eastAsia="Calibri" w:hAnsi="Calibri" w:cs="Calibri"/>
          <w:shd w:val="clear" w:color="auto" w:fill="FFFFFF"/>
        </w:rPr>
        <w:t xml:space="preserve">   </w:t>
      </w:r>
      <w:r w:rsidR="008C3B68" w:rsidRPr="008C3B68">
        <w:rPr>
          <w:rFonts w:ascii="Calibri" w:eastAsia="Calibri" w:hAnsi="Calibri" w:cs="Calibri"/>
          <w:shd w:val="clear" w:color="auto" w:fill="FFFFFF"/>
        </w:rPr>
        <w:t>kabuk</w:t>
      </w:r>
      <w:proofErr w:type="gramEnd"/>
      <w:r w:rsidR="008C3B68" w:rsidRPr="008C3B68">
        <w:rPr>
          <w:rFonts w:ascii="Calibri" w:eastAsia="Calibri" w:hAnsi="Calibri" w:cs="Calibri"/>
          <w:shd w:val="clear" w:color="auto" w:fill="FFFFFF"/>
        </w:rPr>
        <w:t xml:space="preserve"> deformasyonu ile şok emici özelliği sağlayacaktır. </w:t>
      </w:r>
      <w:proofErr w:type="gramStart"/>
      <w:r w:rsidR="008C3B68" w:rsidRPr="008C3B68">
        <w:rPr>
          <w:rFonts w:ascii="Calibri" w:eastAsia="Calibri" w:hAnsi="Calibri" w:cs="Calibri"/>
          <w:shd w:val="clear" w:color="auto" w:fill="FFFFFF"/>
        </w:rPr>
        <w:t xml:space="preserve">İç </w:t>
      </w:r>
      <w:r>
        <w:rPr>
          <w:rFonts w:ascii="Calibri" w:eastAsia="Calibri" w:hAnsi="Calibri" w:cs="Calibri"/>
          <w:shd w:val="clear" w:color="auto" w:fill="FFFFFF"/>
        </w:rPr>
        <w:t xml:space="preserve"> </w:t>
      </w:r>
      <w:r w:rsidR="008C3B68" w:rsidRPr="008C3B68">
        <w:rPr>
          <w:rFonts w:ascii="Calibri" w:eastAsia="Calibri" w:hAnsi="Calibri" w:cs="Calibri"/>
          <w:shd w:val="clear" w:color="auto" w:fill="FFFFFF"/>
        </w:rPr>
        <w:t>Kabuk</w:t>
      </w:r>
      <w:proofErr w:type="gramEnd"/>
      <w:r w:rsidR="008C3B68" w:rsidRPr="008C3B68">
        <w:rPr>
          <w:rFonts w:ascii="Calibri" w:eastAsia="Calibri" w:hAnsi="Calibri" w:cs="Calibri"/>
          <w:shd w:val="clear" w:color="auto" w:fill="FFFFFF"/>
        </w:rPr>
        <w:t xml:space="preserve"> yüksek mukavemetli </w:t>
      </w:r>
      <w:proofErr w:type="spellStart"/>
      <w:r w:rsidR="008C3B68" w:rsidRPr="008C3B68">
        <w:rPr>
          <w:rFonts w:ascii="Calibri" w:eastAsia="Calibri" w:hAnsi="Calibri" w:cs="Calibri"/>
          <w:shd w:val="clear" w:color="auto" w:fill="FFFFFF"/>
        </w:rPr>
        <w:t>polistirene</w:t>
      </w:r>
      <w:proofErr w:type="spellEnd"/>
      <w:r w:rsidR="008C3B68" w:rsidRPr="008C3B68">
        <w:rPr>
          <w:rFonts w:ascii="Calibri" w:eastAsia="Calibri" w:hAnsi="Calibri" w:cs="Calibri"/>
          <w:shd w:val="clear" w:color="auto" w:fill="FFFFFF"/>
        </w:rPr>
        <w:t xml:space="preserve"> (EPS) malzemeden olacaktır.</w:t>
      </w:r>
    </w:p>
    <w:p w:rsidR="008C3B68" w:rsidRPr="008C3B68" w:rsidRDefault="00EF458A" w:rsidP="008C3B68">
      <w:pPr>
        <w:spacing w:after="0"/>
        <w:ind w:left="1416"/>
        <w:jc w:val="both"/>
        <w:rPr>
          <w:rFonts w:ascii="Calibri" w:eastAsia="Calibri" w:hAnsi="Calibri" w:cs="Calibri"/>
        </w:rPr>
      </w:pPr>
      <w:r>
        <w:rPr>
          <w:rFonts w:ascii="Calibri" w:eastAsia="Calibri" w:hAnsi="Calibri" w:cs="Calibri"/>
        </w:rPr>
        <w:t>11.</w:t>
      </w:r>
      <w:r w:rsidR="008C3B68" w:rsidRPr="008C3B68">
        <w:rPr>
          <w:rFonts w:ascii="Calibri" w:eastAsia="Calibri" w:hAnsi="Calibri" w:cs="Calibri"/>
        </w:rPr>
        <w:t>3-</w:t>
      </w:r>
      <w:r w:rsidR="00541CA6">
        <w:rPr>
          <w:rFonts w:ascii="Calibri" w:eastAsia="Calibri" w:hAnsi="Calibri" w:cs="Calibri"/>
        </w:rPr>
        <w:t>Beyaz</w:t>
      </w:r>
      <w:r w:rsidR="008C3B68" w:rsidRPr="008C3B68">
        <w:rPr>
          <w:rFonts w:ascii="Calibri" w:eastAsia="Calibri" w:hAnsi="Calibri" w:cs="Calibri"/>
        </w:rPr>
        <w:t xml:space="preserve"> renkte olacaktır. Kask üzerinde kafa lambasının kolay takılabilmesini ve sabitlenmesini sağlayacak dört adet klipsi olacaktır. </w:t>
      </w:r>
    </w:p>
    <w:p w:rsidR="008C3B68" w:rsidRPr="008C3B68" w:rsidRDefault="00EF458A" w:rsidP="008C3B68">
      <w:pPr>
        <w:pStyle w:val="ListeParagraf"/>
        <w:spacing w:after="0"/>
        <w:ind w:left="1440"/>
        <w:jc w:val="both"/>
        <w:rPr>
          <w:rFonts w:ascii="Calibri" w:eastAsia="Calibri" w:hAnsi="Calibri" w:cs="Calibri"/>
        </w:rPr>
      </w:pPr>
      <w:r>
        <w:rPr>
          <w:rFonts w:ascii="Calibri" w:eastAsia="Calibri" w:hAnsi="Calibri" w:cs="Calibri"/>
        </w:rPr>
        <w:t>11.</w:t>
      </w:r>
      <w:r w:rsidR="008C3B68" w:rsidRPr="008C3B68">
        <w:rPr>
          <w:rFonts w:ascii="Calibri" w:eastAsia="Calibri" w:hAnsi="Calibri" w:cs="Calibri"/>
        </w:rPr>
        <w:t>4-Kask özel kulaklık yuvasına sahip olacak ve istenilmesi durumunda kulak koruyucular kolaylıkla takılabilecektir. Kask ağırlığı maksimum 430 gr olacaktır.</w:t>
      </w:r>
    </w:p>
    <w:p w:rsidR="008C3B68" w:rsidRPr="008C3B68" w:rsidRDefault="00EF458A" w:rsidP="008C3B68">
      <w:pPr>
        <w:spacing w:after="0"/>
        <w:ind w:left="1080" w:firstLine="336"/>
        <w:jc w:val="both"/>
        <w:rPr>
          <w:rFonts w:ascii="Calibri" w:eastAsia="Calibri" w:hAnsi="Calibri" w:cs="Calibri"/>
        </w:rPr>
      </w:pPr>
      <w:r>
        <w:rPr>
          <w:rFonts w:ascii="Calibri" w:eastAsia="Calibri" w:hAnsi="Calibri" w:cs="Calibri"/>
        </w:rPr>
        <w:t>11.</w:t>
      </w:r>
      <w:r w:rsidR="008C3B68" w:rsidRPr="008C3B68">
        <w:rPr>
          <w:rFonts w:ascii="Calibri" w:eastAsia="Calibri" w:hAnsi="Calibri" w:cs="Calibri"/>
        </w:rPr>
        <w:t xml:space="preserve">5-Kaskın alın </w:t>
      </w:r>
      <w:proofErr w:type="spellStart"/>
      <w:r w:rsidR="008C3B68" w:rsidRPr="008C3B68">
        <w:rPr>
          <w:rFonts w:ascii="Calibri" w:eastAsia="Calibri" w:hAnsi="Calibri" w:cs="Calibri"/>
        </w:rPr>
        <w:t>cevresi</w:t>
      </w:r>
      <w:proofErr w:type="spellEnd"/>
      <w:r w:rsidR="008C3B68" w:rsidRPr="008C3B68">
        <w:rPr>
          <w:rFonts w:ascii="Calibri" w:eastAsia="Calibri" w:hAnsi="Calibri" w:cs="Calibri"/>
        </w:rPr>
        <w:t xml:space="preserve"> 54-63 cm aralığında ayarlanabilir olacaktır.</w:t>
      </w:r>
    </w:p>
    <w:p w:rsidR="008C3B68" w:rsidRPr="008C3B68" w:rsidRDefault="00EF458A" w:rsidP="008C3B68">
      <w:pPr>
        <w:spacing w:after="0"/>
        <w:ind w:left="1080" w:firstLine="336"/>
        <w:jc w:val="both"/>
        <w:rPr>
          <w:rFonts w:ascii="Calibri" w:eastAsia="Calibri" w:hAnsi="Calibri" w:cs="Calibri"/>
        </w:rPr>
      </w:pPr>
      <w:r>
        <w:rPr>
          <w:rFonts w:ascii="Calibri" w:eastAsia="Calibri" w:hAnsi="Calibri" w:cs="Calibri"/>
        </w:rPr>
        <w:t>11.</w:t>
      </w:r>
      <w:r w:rsidR="008C3B68" w:rsidRPr="008C3B68">
        <w:rPr>
          <w:rFonts w:ascii="Calibri" w:eastAsia="Calibri" w:hAnsi="Calibri" w:cs="Calibri"/>
        </w:rPr>
        <w:t xml:space="preserve">6-Kask üzerine istenilmesi durumunda kısa veya uzun </w:t>
      </w:r>
      <w:proofErr w:type="spellStart"/>
      <w:r w:rsidR="008C3B68" w:rsidRPr="008C3B68">
        <w:rPr>
          <w:rFonts w:ascii="Calibri" w:eastAsia="Calibri" w:hAnsi="Calibri" w:cs="Calibri"/>
        </w:rPr>
        <w:t>vizör</w:t>
      </w:r>
      <w:proofErr w:type="spellEnd"/>
      <w:r w:rsidR="008C3B68" w:rsidRPr="008C3B68">
        <w:rPr>
          <w:rFonts w:ascii="Calibri" w:eastAsia="Calibri" w:hAnsi="Calibri" w:cs="Calibri"/>
        </w:rPr>
        <w:t xml:space="preserve"> eklenebilecektir.</w:t>
      </w:r>
    </w:p>
    <w:p w:rsidR="008C3B68" w:rsidRPr="008C3B68" w:rsidRDefault="00EF458A" w:rsidP="008C3B68">
      <w:pPr>
        <w:spacing w:after="0"/>
        <w:ind w:left="1416"/>
        <w:jc w:val="both"/>
        <w:rPr>
          <w:rFonts w:ascii="Calibri" w:eastAsia="Calibri" w:hAnsi="Calibri" w:cs="Calibri"/>
        </w:rPr>
      </w:pPr>
      <w:r>
        <w:rPr>
          <w:rFonts w:ascii="Calibri" w:eastAsia="Calibri" w:hAnsi="Calibri" w:cs="Calibri"/>
        </w:rPr>
        <w:lastRenderedPageBreak/>
        <w:t>11.</w:t>
      </w:r>
      <w:r w:rsidR="008C3B68" w:rsidRPr="008C3B68">
        <w:rPr>
          <w:rFonts w:ascii="Calibri" w:eastAsia="Calibri" w:hAnsi="Calibri" w:cs="Calibri"/>
        </w:rPr>
        <w:t>7- Kask EN 397:2012 + A1:2012 ve EN 50365:2002 standardına sahip olacak ve bu CE Tipi Değerlendirme Sertifikası ile teklifte belgelenecektir. Ayrıca firmalar belirtilen bu standartlara göre yapılmış kaskların elektriksel dayanıklılığını gösterir test raporunu (10.000 V ) teklifleri ile birlikte vereceklerdir.</w:t>
      </w:r>
    </w:p>
    <w:p w:rsidR="005852AE" w:rsidRPr="00C97513" w:rsidRDefault="005852AE" w:rsidP="002C265A">
      <w:pPr>
        <w:pStyle w:val="ListeParagraf"/>
        <w:tabs>
          <w:tab w:val="left" w:pos="1701"/>
        </w:tabs>
        <w:spacing w:after="0" w:line="240" w:lineRule="auto"/>
        <w:ind w:left="1440"/>
        <w:rPr>
          <w:rFonts w:ascii="Times New Roman" w:eastAsia="Times New Roman" w:hAnsi="Times New Roman" w:cs="Times New Roman"/>
          <w:sz w:val="24"/>
          <w:shd w:val="clear" w:color="auto" w:fill="FFFFFF"/>
        </w:rPr>
      </w:pPr>
    </w:p>
    <w:p w:rsidR="00675A02" w:rsidRDefault="00675A02" w:rsidP="00D97F79">
      <w:pPr>
        <w:spacing w:after="0" w:line="240" w:lineRule="auto"/>
        <w:rPr>
          <w:rFonts w:ascii="Times New Roman" w:eastAsia="Times New Roman" w:hAnsi="Times New Roman" w:cs="Times New Roman"/>
          <w:b/>
        </w:rPr>
      </w:pPr>
    </w:p>
    <w:p w:rsidR="00CC3D59" w:rsidRDefault="00EF458A" w:rsidP="003D55B9">
      <w:pPr>
        <w:spacing w:after="0" w:line="240" w:lineRule="auto"/>
        <w:ind w:left="851"/>
        <w:rPr>
          <w:rFonts w:ascii="Times New Roman" w:eastAsia="Times New Roman" w:hAnsi="Times New Roman" w:cs="Times New Roman"/>
          <w:b/>
        </w:rPr>
      </w:pPr>
      <w:r>
        <w:rPr>
          <w:rFonts w:ascii="Times New Roman" w:eastAsia="Times New Roman" w:hAnsi="Times New Roman" w:cs="Times New Roman"/>
          <w:b/>
        </w:rPr>
        <w:t>C</w:t>
      </w:r>
      <w:r w:rsidR="003744CC">
        <w:rPr>
          <w:rFonts w:ascii="Times New Roman" w:eastAsia="Times New Roman" w:hAnsi="Times New Roman" w:cs="Times New Roman"/>
          <w:b/>
        </w:rPr>
        <w:t>.GENEL HÜKÜMLER:</w:t>
      </w:r>
    </w:p>
    <w:p w:rsidR="003D55B9" w:rsidRDefault="003D55B9" w:rsidP="003D55B9">
      <w:pPr>
        <w:spacing w:after="0" w:line="240" w:lineRule="auto"/>
        <w:ind w:left="851"/>
        <w:rPr>
          <w:rFonts w:ascii="Times New Roman" w:eastAsia="Times New Roman" w:hAnsi="Times New Roman" w:cs="Times New Roman"/>
          <w:b/>
        </w:rPr>
      </w:pPr>
    </w:p>
    <w:p w:rsidR="00CC3D59" w:rsidRDefault="003744CC"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D42BC3">
        <w:rPr>
          <w:rFonts w:ascii="Times New Roman" w:eastAsia="Times New Roman" w:hAnsi="Times New Roman" w:cs="Times New Roman"/>
          <w:b/>
        </w:rPr>
        <w:t>.1</w:t>
      </w:r>
      <w:r>
        <w:rPr>
          <w:rFonts w:ascii="Times New Roman" w:eastAsia="Times New Roman" w:hAnsi="Times New Roman" w:cs="Times New Roman"/>
          <w:b/>
        </w:rPr>
        <w:t>-Firmalar teklifleri ile birlikte birer adet numune</w:t>
      </w:r>
      <w:r>
        <w:rPr>
          <w:rFonts w:ascii="Times New Roman" w:eastAsia="Times New Roman" w:hAnsi="Times New Roman" w:cs="Times New Roman"/>
        </w:rPr>
        <w:t xml:space="preserve">, bir takım tanıtıcı katalog verecekler ve katalog üzerinde teklif edilen ürünün tipi ve modelini işaretleyeceklerdir. </w:t>
      </w:r>
    </w:p>
    <w:p w:rsidR="00CC3D59"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3744CC">
        <w:rPr>
          <w:rFonts w:ascii="Times New Roman" w:eastAsia="Times New Roman" w:hAnsi="Times New Roman" w:cs="Times New Roman"/>
          <w:b/>
        </w:rPr>
        <w:t>2-</w:t>
      </w:r>
      <w:r w:rsidR="003744CC">
        <w:rPr>
          <w:rFonts w:ascii="Times New Roman" w:eastAsia="Times New Roman" w:hAnsi="Times New Roman" w:cs="Times New Roman"/>
        </w:rPr>
        <w:t>Firmalar tekliflerinde teklif ettikleri ürünlerin menşeini, markasını ve modelini belirteceklerdir. Tüm ürünler CE Belgeli ve işaretli olacaktır.</w:t>
      </w:r>
    </w:p>
    <w:p w:rsidR="00CC3D59"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3744CC">
        <w:rPr>
          <w:rFonts w:ascii="Times New Roman" w:eastAsia="Times New Roman" w:hAnsi="Times New Roman" w:cs="Times New Roman"/>
          <w:b/>
        </w:rPr>
        <w:t>3</w:t>
      </w:r>
      <w:r w:rsidR="003744CC">
        <w:rPr>
          <w:rFonts w:ascii="Times New Roman" w:eastAsia="Times New Roman" w:hAnsi="Times New Roman" w:cs="Times New Roman"/>
        </w:rPr>
        <w:t>-Malzemelerin her parti teslimatı ile birlikte muayene ve kabul işlemlerine başlanabilmesi için firmalar ekli muayene istek formunu doldurarak TTK Makine ve İkmal Dairesi Başkanlığı Muayene ve Tesellüm işleri şube müdürlüğüne, faturaların teslimi için ise Satın Alma Dairesi Başkanlığına müracaat edeceklerdir. Firmaların faturaları kestiği tarihte ürünleri, faturaları ve muayene formunu TTK’ ya teslim etmeleri gerekmektedir.</w:t>
      </w:r>
    </w:p>
    <w:p w:rsidR="00CC3D59"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3744CC">
        <w:rPr>
          <w:rFonts w:ascii="Times New Roman" w:eastAsia="Times New Roman" w:hAnsi="Times New Roman" w:cs="Times New Roman"/>
          <w:b/>
        </w:rPr>
        <w:t>4-</w:t>
      </w:r>
      <w:r w:rsidR="003744CC">
        <w:rPr>
          <w:rFonts w:ascii="Times New Roman" w:eastAsia="Times New Roman" w:hAnsi="Times New Roman" w:cs="Times New Roman"/>
        </w:rPr>
        <w:t xml:space="preserve">Firma testte gönderip sertifikalandırdığı numune ürünler ile ürettiği ürünlerin aynı kalitede olduğunu belgeleyebilmek için Avrupa Birliği Kişisel Koruyucu Donanımlar Direktifi </w:t>
      </w:r>
      <w:r w:rsidR="003744CC">
        <w:rPr>
          <w:rFonts w:ascii="Times New Roman" w:eastAsia="Times New Roman" w:hAnsi="Times New Roman" w:cs="Times New Roman"/>
          <w:b/>
        </w:rPr>
        <w:t>2016/425 (AB)</w:t>
      </w:r>
      <w:r w:rsidR="003744CC">
        <w:rPr>
          <w:rFonts w:ascii="Times New Roman" w:eastAsia="Times New Roman" w:hAnsi="Times New Roman" w:cs="Times New Roman"/>
        </w:rPr>
        <w:t>’ye göre AT Tip İnceleme Sertifikasına sahip olacak ve bu husus teklifte belgelenecektir.</w:t>
      </w:r>
    </w:p>
    <w:p w:rsidR="00691A67"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 xml:space="preserve">1.5. </w:t>
      </w:r>
      <w:r w:rsidR="00691A67">
        <w:rPr>
          <w:rFonts w:ascii="Times New Roman" w:eastAsia="Times New Roman" w:hAnsi="Times New Roman" w:cs="Times New Roman"/>
        </w:rPr>
        <w:t xml:space="preserve">Endüstriyel Kask için </w:t>
      </w:r>
      <w:r w:rsidR="00691A67" w:rsidRPr="00533D9E">
        <w:t xml:space="preserve">imalat, malzeme ve işçilik hatalarına karşı </w:t>
      </w:r>
      <w:r w:rsidR="00691A67" w:rsidRPr="00533D9E">
        <w:rPr>
          <w:b/>
        </w:rPr>
        <w:t>1(bir) yıl firma garantisi</w:t>
      </w:r>
      <w:r w:rsidR="00691A67" w:rsidRPr="00533D9E">
        <w:t xml:space="preserve"> altında</w:t>
      </w:r>
    </w:p>
    <w:p w:rsidR="00CC3D59"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3744CC">
        <w:rPr>
          <w:rFonts w:ascii="Times New Roman" w:eastAsia="Times New Roman" w:hAnsi="Times New Roman" w:cs="Times New Roman"/>
          <w:b/>
        </w:rPr>
        <w:t>6-</w:t>
      </w:r>
      <w:r w:rsidR="003744CC">
        <w:rPr>
          <w:rFonts w:ascii="Times New Roman" w:eastAsia="Times New Roman" w:hAnsi="Times New Roman" w:cs="Times New Roman"/>
        </w:rPr>
        <w:t>Üretici firma üretimini yaptığı ürünler için “</w:t>
      </w:r>
      <w:r w:rsidR="003744CC">
        <w:rPr>
          <w:rFonts w:ascii="Times New Roman" w:eastAsia="Times New Roman" w:hAnsi="Times New Roman" w:cs="Times New Roman"/>
          <w:b/>
        </w:rPr>
        <w:t>Ürün Sorumluluk Sigorta Poliçesi</w:t>
      </w:r>
      <w:r w:rsidR="003744CC">
        <w:rPr>
          <w:rFonts w:ascii="Times New Roman" w:eastAsia="Times New Roman" w:hAnsi="Times New Roman" w:cs="Times New Roman"/>
        </w:rPr>
        <w:t>” yaptırmış olacak ve bu husus teklifte belgelenecektir.</w:t>
      </w:r>
    </w:p>
    <w:p w:rsidR="00CC3D59" w:rsidRDefault="00D42BC3" w:rsidP="003D55B9">
      <w:pPr>
        <w:ind w:left="851"/>
        <w:jc w:val="both"/>
        <w:rPr>
          <w:rFonts w:ascii="Times New Roman" w:eastAsia="Times New Roman" w:hAnsi="Times New Roman" w:cs="Times New Roman"/>
        </w:rPr>
      </w:pPr>
      <w:r w:rsidRPr="00D42BC3">
        <w:rPr>
          <w:rFonts w:ascii="Times New Roman" w:eastAsia="Times New Roman" w:hAnsi="Times New Roman" w:cs="Times New Roman"/>
          <w:b/>
        </w:rPr>
        <w:t>1.</w:t>
      </w:r>
      <w:r w:rsidR="003744CC" w:rsidRPr="00D42BC3">
        <w:rPr>
          <w:rFonts w:ascii="Times New Roman" w:eastAsia="Times New Roman" w:hAnsi="Times New Roman" w:cs="Times New Roman"/>
          <w:b/>
        </w:rPr>
        <w:t>7-</w:t>
      </w:r>
      <w:r w:rsidR="003744CC">
        <w:rPr>
          <w:rFonts w:ascii="Times New Roman" w:eastAsia="Times New Roman" w:hAnsi="Times New Roman" w:cs="Times New Roman"/>
        </w:rPr>
        <w:t xml:space="preserve">Üretici üretim kalitesi için </w:t>
      </w:r>
      <w:r w:rsidR="003744CC">
        <w:rPr>
          <w:rFonts w:ascii="Times New Roman" w:eastAsia="Times New Roman" w:hAnsi="Times New Roman" w:cs="Times New Roman"/>
          <w:b/>
        </w:rPr>
        <w:t>ISO 9001</w:t>
      </w:r>
      <w:r w:rsidR="003744CC">
        <w:rPr>
          <w:rFonts w:ascii="Times New Roman" w:eastAsia="Times New Roman" w:hAnsi="Times New Roman" w:cs="Times New Roman"/>
        </w:rPr>
        <w:t>, Yönetim Sistem Sertifikasına sahip olacak ve bu husus teklifte belgelenecektir.</w:t>
      </w:r>
    </w:p>
    <w:p w:rsidR="0036137C" w:rsidRDefault="00D42BC3" w:rsidP="003D55B9">
      <w:pPr>
        <w:ind w:left="851"/>
        <w:jc w:val="both"/>
        <w:rPr>
          <w:rFonts w:ascii="Times New Roman" w:eastAsia="Times New Roman" w:hAnsi="Times New Roman" w:cs="Times New Roman"/>
        </w:rPr>
      </w:pPr>
      <w:r w:rsidRPr="00D42BC3">
        <w:rPr>
          <w:rFonts w:ascii="Times New Roman" w:eastAsia="Times New Roman" w:hAnsi="Times New Roman" w:cs="Times New Roman"/>
          <w:b/>
        </w:rPr>
        <w:t>1.</w:t>
      </w:r>
      <w:r w:rsidR="003744CC" w:rsidRPr="00D42BC3">
        <w:rPr>
          <w:rFonts w:ascii="Times New Roman" w:eastAsia="Times New Roman" w:hAnsi="Times New Roman" w:cs="Times New Roman"/>
          <w:b/>
        </w:rPr>
        <w:t>8-</w:t>
      </w:r>
      <w:r w:rsidR="003744CC">
        <w:rPr>
          <w:rFonts w:ascii="Times New Roman" w:eastAsia="Times New Roman" w:hAnsi="Times New Roman" w:cs="Times New Roman"/>
        </w:rPr>
        <w:t xml:space="preserve"> Resimlerdeki malzemeler açıklama amaçlıdır, bunlar veya muadil ma</w:t>
      </w:r>
      <w:r w:rsidR="007F226B">
        <w:rPr>
          <w:rFonts w:ascii="Times New Roman" w:eastAsia="Times New Roman" w:hAnsi="Times New Roman" w:cs="Times New Roman"/>
        </w:rPr>
        <w:t>lzemeler teklif edilebilecektir.</w:t>
      </w:r>
    </w:p>
    <w:p w:rsidR="003119D3" w:rsidRPr="003A1CF6" w:rsidRDefault="003119D3" w:rsidP="003D55B9">
      <w:pPr>
        <w:jc w:val="both"/>
        <w:rPr>
          <w:rFonts w:ascii="Times New Roman" w:eastAsia="Times New Roman" w:hAnsi="Times New Roman" w:cs="Times New Roman"/>
        </w:rPr>
      </w:pPr>
    </w:p>
    <w:p w:rsidR="00CC3D59" w:rsidRDefault="00D42BC3" w:rsidP="003D55B9">
      <w:pPr>
        <w:spacing w:after="0" w:line="240" w:lineRule="auto"/>
        <w:ind w:left="851"/>
        <w:jc w:val="both"/>
        <w:rPr>
          <w:rFonts w:ascii="Times New Roman" w:eastAsia="Times New Roman" w:hAnsi="Times New Roman" w:cs="Times New Roman"/>
          <w:b/>
        </w:rPr>
      </w:pPr>
      <w:r>
        <w:rPr>
          <w:rFonts w:ascii="Times New Roman" w:eastAsia="Times New Roman" w:hAnsi="Times New Roman" w:cs="Times New Roman"/>
          <w:b/>
        </w:rPr>
        <w:t>D</w:t>
      </w:r>
      <w:r w:rsidR="003744CC">
        <w:rPr>
          <w:rFonts w:ascii="Times New Roman" w:eastAsia="Times New Roman" w:hAnsi="Times New Roman" w:cs="Times New Roman"/>
          <w:b/>
        </w:rPr>
        <w:t>.KONTROL, MUAYENE ve KABUL:</w:t>
      </w:r>
    </w:p>
    <w:p w:rsidR="00CC3D59" w:rsidRDefault="00D42BC3" w:rsidP="003D55B9">
      <w:pPr>
        <w:ind w:left="851"/>
        <w:jc w:val="both"/>
        <w:rPr>
          <w:rFonts w:ascii="Times New Roman" w:eastAsia="Times New Roman" w:hAnsi="Times New Roman" w:cs="Times New Roman"/>
        </w:rPr>
      </w:pPr>
      <w:r w:rsidRPr="00EB009D">
        <w:rPr>
          <w:rFonts w:ascii="Times New Roman" w:eastAsia="Times New Roman" w:hAnsi="Times New Roman" w:cs="Times New Roman"/>
          <w:b/>
        </w:rPr>
        <w:t>1.</w:t>
      </w:r>
      <w:r w:rsidR="003744CC" w:rsidRPr="00EB009D">
        <w:rPr>
          <w:rFonts w:ascii="Times New Roman" w:eastAsia="Times New Roman" w:hAnsi="Times New Roman" w:cs="Times New Roman"/>
          <w:b/>
        </w:rPr>
        <w:t>1-</w:t>
      </w:r>
      <w:r w:rsidR="003744CC">
        <w:rPr>
          <w:rFonts w:ascii="Times New Roman" w:eastAsia="Times New Roman" w:hAnsi="Times New Roman" w:cs="Times New Roman"/>
        </w:rPr>
        <w:t>Gerekli görülecek kontrol, muayene ve kabul TTK Genel Müdürlüğü Makine ve İkmal Dairesi Başkanlığı Muayene ve Tesellüm işleri şube müdürlüğü ile İş Sağlığı, Güvenliği ve Eğitim Dairesi Başkanlığı elemanlarınca müştereken yapılacaktır.</w:t>
      </w:r>
    </w:p>
    <w:p w:rsidR="00483375" w:rsidRDefault="00D42BC3" w:rsidP="003D55B9">
      <w:pPr>
        <w:ind w:left="851"/>
        <w:jc w:val="both"/>
        <w:rPr>
          <w:rFonts w:ascii="Times New Roman" w:eastAsia="Times New Roman" w:hAnsi="Times New Roman" w:cs="Times New Roman"/>
        </w:rPr>
      </w:pPr>
      <w:r>
        <w:rPr>
          <w:rFonts w:ascii="Times New Roman" w:eastAsia="Times New Roman" w:hAnsi="Times New Roman" w:cs="Times New Roman"/>
          <w:b/>
        </w:rPr>
        <w:t>1.</w:t>
      </w:r>
      <w:r w:rsidR="000E755C">
        <w:rPr>
          <w:rFonts w:ascii="Times New Roman" w:eastAsia="Times New Roman" w:hAnsi="Times New Roman" w:cs="Times New Roman"/>
          <w:b/>
        </w:rPr>
        <w:t>2-</w:t>
      </w:r>
      <w:r w:rsidR="000E755C">
        <w:rPr>
          <w:rFonts w:ascii="Times New Roman" w:eastAsia="Times New Roman" w:hAnsi="Times New Roman" w:cs="Times New Roman"/>
        </w:rPr>
        <w:t>Ürünlerin teslim yeri TTK Genel Müdürlüğü Makine ve İkmal Dairesi Başkanlığı Muayene ve Tesellüm işleri Şube Müdürlüğü Tesellüm Ambarıdır.</w:t>
      </w:r>
    </w:p>
    <w:p w:rsidR="00792625" w:rsidRDefault="00D42BC3" w:rsidP="003D55B9">
      <w:pPr>
        <w:spacing w:after="0" w:line="240" w:lineRule="auto"/>
        <w:ind w:left="851"/>
        <w:jc w:val="both"/>
        <w:rPr>
          <w:rFonts w:ascii="Times New Roman" w:eastAsia="Times New Roman" w:hAnsi="Times New Roman" w:cs="Times New Roman"/>
          <w:b/>
        </w:rPr>
      </w:pPr>
      <w:r>
        <w:rPr>
          <w:rFonts w:ascii="Times New Roman" w:eastAsia="Times New Roman" w:hAnsi="Times New Roman" w:cs="Times New Roman"/>
          <w:b/>
        </w:rPr>
        <w:t>E</w:t>
      </w:r>
      <w:r w:rsidR="003744CC">
        <w:rPr>
          <w:rFonts w:ascii="Times New Roman" w:eastAsia="Times New Roman" w:hAnsi="Times New Roman" w:cs="Times New Roman"/>
          <w:b/>
        </w:rPr>
        <w:t>.SİPARİŞ MİKTARI ve TESLİM SÜRESİ:</w:t>
      </w:r>
    </w:p>
    <w:p w:rsidR="00AE47AA" w:rsidRPr="00AE47AA" w:rsidRDefault="00AE47AA" w:rsidP="003D55B9">
      <w:pPr>
        <w:tabs>
          <w:tab w:val="left" w:pos="851"/>
        </w:tabs>
        <w:spacing w:after="0" w:line="240" w:lineRule="auto"/>
        <w:ind w:left="851"/>
        <w:jc w:val="both"/>
        <w:rPr>
          <w:rFonts w:ascii="Times New Roman" w:eastAsia="Times New Roman" w:hAnsi="Times New Roman" w:cs="Times New Roman"/>
          <w:b/>
        </w:rPr>
      </w:pPr>
    </w:p>
    <w:p w:rsidR="00CC3D59" w:rsidRDefault="0058489D" w:rsidP="00D42BC3">
      <w:pPr>
        <w:tabs>
          <w:tab w:val="left" w:pos="1134"/>
        </w:tabs>
        <w:spacing w:after="0"/>
        <w:ind w:left="851" w:hanging="425"/>
        <w:jc w:val="both"/>
        <w:rPr>
          <w:rFonts w:ascii="Times New Roman" w:eastAsia="Times New Roman" w:hAnsi="Times New Roman" w:cs="Times New Roman"/>
        </w:rPr>
      </w:pPr>
      <w:r>
        <w:rPr>
          <w:rFonts w:ascii="Times New Roman" w:eastAsia="Times New Roman" w:hAnsi="Times New Roman" w:cs="Times New Roman"/>
        </w:rPr>
        <w:tab/>
      </w:r>
      <w:r w:rsidR="00D42BC3" w:rsidRPr="00EB009D">
        <w:rPr>
          <w:rFonts w:ascii="Times New Roman" w:eastAsia="Times New Roman" w:hAnsi="Times New Roman" w:cs="Times New Roman"/>
          <w:b/>
        </w:rPr>
        <w:t>1.</w:t>
      </w:r>
      <w:r w:rsidR="00850B0B" w:rsidRPr="00EB009D">
        <w:rPr>
          <w:rFonts w:ascii="Times New Roman" w:eastAsia="Times New Roman" w:hAnsi="Times New Roman" w:cs="Times New Roman"/>
          <w:b/>
        </w:rPr>
        <w:t>1-</w:t>
      </w:r>
      <w:r w:rsidR="00850B0B">
        <w:rPr>
          <w:rFonts w:ascii="Times New Roman" w:eastAsia="Times New Roman" w:hAnsi="Times New Roman" w:cs="Times New Roman"/>
        </w:rPr>
        <w:t xml:space="preserve">Ürünler </w:t>
      </w:r>
      <w:r w:rsidR="00850B0B" w:rsidRPr="00425C61">
        <w:rPr>
          <w:rFonts w:ascii="Times New Roman" w:eastAsia="Times New Roman" w:hAnsi="Times New Roman" w:cs="Times New Roman"/>
        </w:rPr>
        <w:t xml:space="preserve">en </w:t>
      </w:r>
      <w:r w:rsidR="00AA7CE4" w:rsidRPr="00425C61">
        <w:rPr>
          <w:rFonts w:ascii="Times New Roman" w:eastAsia="Times New Roman" w:hAnsi="Times New Roman" w:cs="Times New Roman"/>
        </w:rPr>
        <w:t>geç 60</w:t>
      </w:r>
      <w:r w:rsidR="003744CC" w:rsidRPr="00425C61">
        <w:rPr>
          <w:rFonts w:ascii="Times New Roman" w:eastAsia="Times New Roman" w:hAnsi="Times New Roman" w:cs="Times New Roman"/>
        </w:rPr>
        <w:t xml:space="preserve"> takvim</w:t>
      </w:r>
      <w:r w:rsidR="003744CC">
        <w:rPr>
          <w:rFonts w:ascii="Times New Roman" w:eastAsia="Times New Roman" w:hAnsi="Times New Roman" w:cs="Times New Roman"/>
        </w:rPr>
        <w:t xml:space="preserve"> günü içinde teslim edilmiş olacaktır.</w:t>
      </w:r>
    </w:p>
    <w:p w:rsidR="00E10045" w:rsidRDefault="00D42BC3" w:rsidP="00D42BC3">
      <w:pPr>
        <w:tabs>
          <w:tab w:val="left" w:pos="1134"/>
        </w:tabs>
        <w:spacing w:after="0"/>
        <w:ind w:left="851" w:hanging="425"/>
        <w:jc w:val="both"/>
        <w:rPr>
          <w:rFonts w:ascii="Times New Roman" w:eastAsia="Times New Roman" w:hAnsi="Times New Roman" w:cs="Times New Roman"/>
        </w:rPr>
      </w:pPr>
      <w:r>
        <w:rPr>
          <w:rFonts w:ascii="Times New Roman" w:eastAsia="Times New Roman" w:hAnsi="Times New Roman" w:cs="Times New Roman"/>
        </w:rPr>
        <w:tab/>
      </w:r>
      <w:r w:rsidRPr="00EB009D">
        <w:rPr>
          <w:rFonts w:ascii="Times New Roman" w:eastAsia="Times New Roman" w:hAnsi="Times New Roman" w:cs="Times New Roman"/>
          <w:b/>
        </w:rPr>
        <w:t>1.</w:t>
      </w:r>
      <w:r w:rsidR="00E10045" w:rsidRPr="00EB009D">
        <w:rPr>
          <w:rFonts w:ascii="Times New Roman" w:eastAsia="Times New Roman" w:hAnsi="Times New Roman" w:cs="Times New Roman"/>
          <w:b/>
        </w:rPr>
        <w:t>2-</w:t>
      </w:r>
      <w:r w:rsidR="00E10045">
        <w:rPr>
          <w:rFonts w:ascii="Times New Roman" w:eastAsia="Times New Roman" w:hAnsi="Times New Roman" w:cs="Times New Roman"/>
        </w:rPr>
        <w:t>Ürünlerin sipariş miktarları aşağıdaki gibi olacaktır.</w:t>
      </w:r>
    </w:p>
    <w:p w:rsidR="00983AD2" w:rsidRDefault="00983AD2" w:rsidP="00D42BC3">
      <w:pPr>
        <w:tabs>
          <w:tab w:val="left" w:pos="1134"/>
          <w:tab w:val="left" w:pos="1418"/>
        </w:tabs>
        <w:spacing w:after="0"/>
        <w:ind w:left="851" w:hanging="425"/>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983AD2">
      <w:pPr>
        <w:tabs>
          <w:tab w:val="left" w:pos="1134"/>
          <w:tab w:val="left" w:pos="1418"/>
        </w:tabs>
        <w:spacing w:after="0"/>
        <w:ind w:left="1134"/>
        <w:jc w:val="both"/>
        <w:rPr>
          <w:rFonts w:ascii="Times New Roman" w:eastAsia="Times New Roman" w:hAnsi="Times New Roman" w:cs="Times New Roman"/>
        </w:rPr>
      </w:pPr>
    </w:p>
    <w:p w:rsidR="003A1CF6" w:rsidRDefault="003A1CF6" w:rsidP="003A1CF6">
      <w:pPr>
        <w:tabs>
          <w:tab w:val="left" w:pos="1134"/>
          <w:tab w:val="left" w:pos="1418"/>
        </w:tabs>
        <w:spacing w:after="0"/>
        <w:jc w:val="both"/>
        <w:rPr>
          <w:rFonts w:ascii="Times New Roman" w:eastAsia="Times New Roman" w:hAnsi="Times New Roman" w:cs="Times New Roman"/>
        </w:rPr>
      </w:pPr>
    </w:p>
    <w:tbl>
      <w:tblPr>
        <w:tblStyle w:val="TabloKlavuzu"/>
        <w:tblpPr w:leftFromText="141" w:rightFromText="141" w:vertAnchor="page" w:horzAnchor="margin" w:tblpXSpec="center" w:tblpY="1140"/>
        <w:tblW w:w="10121" w:type="dxa"/>
        <w:tblLayout w:type="fixed"/>
        <w:tblCellMar>
          <w:left w:w="70" w:type="dxa"/>
          <w:right w:w="70" w:type="dxa"/>
        </w:tblCellMar>
        <w:tblLook w:val="0000" w:firstRow="0" w:lastRow="0" w:firstColumn="0" w:lastColumn="0" w:noHBand="0" w:noVBand="0"/>
      </w:tblPr>
      <w:tblGrid>
        <w:gridCol w:w="675"/>
        <w:gridCol w:w="1567"/>
        <w:gridCol w:w="2715"/>
        <w:gridCol w:w="713"/>
        <w:gridCol w:w="815"/>
        <w:gridCol w:w="790"/>
        <w:gridCol w:w="838"/>
        <w:gridCol w:w="869"/>
        <w:gridCol w:w="1139"/>
      </w:tblGrid>
      <w:tr w:rsidR="0050350D" w:rsidTr="00253275">
        <w:trPr>
          <w:trHeight w:val="260"/>
        </w:trPr>
        <w:tc>
          <w:tcPr>
            <w:tcW w:w="675" w:type="dxa"/>
            <w:vMerge w:val="restart"/>
          </w:tcPr>
          <w:p w:rsidR="0050350D" w:rsidRPr="001A685B" w:rsidRDefault="0050350D" w:rsidP="0050350D">
            <w:pPr>
              <w:jc w:val="both"/>
              <w:rPr>
                <w:rFonts w:cstheme="minorHAnsi"/>
                <w:b/>
                <w:bCs/>
                <w:sz w:val="22"/>
                <w:szCs w:val="22"/>
              </w:rPr>
            </w:pPr>
          </w:p>
          <w:p w:rsidR="0050350D" w:rsidRPr="001A685B" w:rsidRDefault="0050350D" w:rsidP="0050350D">
            <w:pPr>
              <w:jc w:val="both"/>
              <w:rPr>
                <w:rFonts w:cstheme="minorHAnsi"/>
                <w:b/>
                <w:bCs/>
                <w:sz w:val="22"/>
                <w:szCs w:val="22"/>
              </w:rPr>
            </w:pPr>
          </w:p>
          <w:p w:rsidR="0050350D" w:rsidRPr="001A685B" w:rsidRDefault="0050350D" w:rsidP="0050350D">
            <w:pPr>
              <w:jc w:val="both"/>
              <w:rPr>
                <w:rFonts w:cstheme="minorHAnsi"/>
                <w:b/>
                <w:bCs/>
                <w:sz w:val="22"/>
                <w:szCs w:val="22"/>
              </w:rPr>
            </w:pPr>
            <w:r w:rsidRPr="001A685B">
              <w:rPr>
                <w:rFonts w:cstheme="minorHAnsi"/>
                <w:b/>
                <w:bCs/>
                <w:sz w:val="22"/>
                <w:szCs w:val="22"/>
              </w:rPr>
              <w:t>Sıra No</w:t>
            </w:r>
          </w:p>
        </w:tc>
        <w:tc>
          <w:tcPr>
            <w:tcW w:w="1567" w:type="dxa"/>
            <w:vMerge w:val="restart"/>
          </w:tcPr>
          <w:p w:rsidR="0050350D" w:rsidRPr="009F3A87" w:rsidRDefault="0050350D" w:rsidP="0050350D"/>
          <w:p w:rsidR="0050350D" w:rsidRPr="009F3A87" w:rsidRDefault="0050350D" w:rsidP="0050350D"/>
          <w:p w:rsidR="0050350D" w:rsidRPr="009F3A87" w:rsidRDefault="0050350D" w:rsidP="0050350D">
            <w:pPr>
              <w:contextualSpacing/>
            </w:pPr>
            <w:proofErr w:type="spellStart"/>
            <w:r w:rsidRPr="009F3A87">
              <w:t>Etinorm</w:t>
            </w:r>
            <w:proofErr w:type="spellEnd"/>
          </w:p>
        </w:tc>
        <w:tc>
          <w:tcPr>
            <w:tcW w:w="2715" w:type="dxa"/>
            <w:vMerge w:val="restart"/>
          </w:tcPr>
          <w:p w:rsidR="0050350D" w:rsidRPr="001A685B" w:rsidRDefault="0050350D" w:rsidP="0050350D">
            <w:pPr>
              <w:jc w:val="center"/>
              <w:rPr>
                <w:rFonts w:cstheme="minorHAnsi"/>
                <w:b/>
                <w:bCs/>
                <w:sz w:val="22"/>
                <w:szCs w:val="22"/>
              </w:rPr>
            </w:pPr>
          </w:p>
          <w:p w:rsidR="0050350D" w:rsidRPr="001A685B" w:rsidRDefault="0050350D" w:rsidP="0050350D">
            <w:pPr>
              <w:jc w:val="center"/>
              <w:rPr>
                <w:rFonts w:cstheme="minorHAnsi"/>
                <w:b/>
                <w:bCs/>
                <w:sz w:val="22"/>
                <w:szCs w:val="22"/>
              </w:rPr>
            </w:pPr>
          </w:p>
          <w:p w:rsidR="0050350D" w:rsidRPr="001A685B" w:rsidRDefault="0050350D" w:rsidP="0050350D">
            <w:pPr>
              <w:jc w:val="center"/>
              <w:rPr>
                <w:rFonts w:cstheme="minorHAnsi"/>
                <w:b/>
                <w:bCs/>
                <w:sz w:val="22"/>
                <w:szCs w:val="22"/>
              </w:rPr>
            </w:pPr>
            <w:proofErr w:type="spellStart"/>
            <w:r w:rsidRPr="001A685B">
              <w:rPr>
                <w:rFonts w:cstheme="minorHAnsi"/>
                <w:b/>
                <w:bCs/>
                <w:sz w:val="22"/>
                <w:szCs w:val="22"/>
              </w:rPr>
              <w:t>Malzemin</w:t>
            </w:r>
            <w:proofErr w:type="spellEnd"/>
            <w:r w:rsidRPr="001A685B">
              <w:rPr>
                <w:rFonts w:cstheme="minorHAnsi"/>
                <w:b/>
                <w:bCs/>
                <w:sz w:val="22"/>
                <w:szCs w:val="22"/>
              </w:rPr>
              <w:t xml:space="preserve"> Cinsi</w:t>
            </w:r>
          </w:p>
        </w:tc>
        <w:tc>
          <w:tcPr>
            <w:tcW w:w="5164" w:type="dxa"/>
            <w:gridSpan w:val="6"/>
            <w:shd w:val="clear" w:color="auto" w:fill="auto"/>
          </w:tcPr>
          <w:p w:rsidR="0050350D" w:rsidRPr="00934B5F" w:rsidRDefault="0050350D" w:rsidP="0050350D">
            <w:pPr>
              <w:jc w:val="center"/>
              <w:rPr>
                <w:b/>
              </w:rPr>
            </w:pPr>
            <w:r w:rsidRPr="00934B5F">
              <w:rPr>
                <w:b/>
              </w:rPr>
              <w:t>BİRİMLERE DAĞILIM</w:t>
            </w:r>
          </w:p>
        </w:tc>
      </w:tr>
      <w:tr w:rsidR="0050350D" w:rsidRPr="00FC45B2" w:rsidTr="00253275">
        <w:tblPrEx>
          <w:tblCellMar>
            <w:left w:w="108" w:type="dxa"/>
            <w:right w:w="108" w:type="dxa"/>
          </w:tblCellMar>
          <w:tblLook w:val="04A0" w:firstRow="1" w:lastRow="0" w:firstColumn="1" w:lastColumn="0" w:noHBand="0" w:noVBand="1"/>
        </w:tblPrEx>
        <w:trPr>
          <w:cantSplit/>
          <w:trHeight w:val="1753"/>
        </w:trPr>
        <w:tc>
          <w:tcPr>
            <w:tcW w:w="675" w:type="dxa"/>
            <w:vMerge/>
          </w:tcPr>
          <w:p w:rsidR="0050350D" w:rsidRPr="001A685B" w:rsidRDefault="0050350D" w:rsidP="0050350D">
            <w:pPr>
              <w:jc w:val="both"/>
              <w:rPr>
                <w:rFonts w:cstheme="minorHAnsi"/>
                <w:b/>
                <w:bCs/>
                <w:sz w:val="22"/>
                <w:szCs w:val="22"/>
              </w:rPr>
            </w:pPr>
          </w:p>
        </w:tc>
        <w:tc>
          <w:tcPr>
            <w:tcW w:w="1567" w:type="dxa"/>
            <w:vMerge/>
          </w:tcPr>
          <w:p w:rsidR="0050350D" w:rsidRPr="009F3A87" w:rsidRDefault="0050350D" w:rsidP="0050350D"/>
        </w:tc>
        <w:tc>
          <w:tcPr>
            <w:tcW w:w="2715" w:type="dxa"/>
            <w:vMerge/>
            <w:noWrap/>
            <w:hideMark/>
          </w:tcPr>
          <w:p w:rsidR="0050350D" w:rsidRPr="001A685B" w:rsidRDefault="0050350D" w:rsidP="0050350D">
            <w:pPr>
              <w:jc w:val="center"/>
              <w:rPr>
                <w:rFonts w:cstheme="minorHAnsi"/>
                <w:b/>
                <w:bCs/>
                <w:sz w:val="22"/>
                <w:szCs w:val="22"/>
              </w:rPr>
            </w:pPr>
          </w:p>
        </w:tc>
        <w:tc>
          <w:tcPr>
            <w:tcW w:w="713" w:type="dxa"/>
            <w:textDirection w:val="btLr"/>
          </w:tcPr>
          <w:p w:rsidR="0050350D" w:rsidRPr="001A685B" w:rsidRDefault="0050350D" w:rsidP="0050350D">
            <w:pPr>
              <w:ind w:left="113" w:right="113"/>
              <w:rPr>
                <w:rFonts w:cstheme="minorHAnsi"/>
                <w:b/>
                <w:bCs/>
                <w:sz w:val="22"/>
                <w:szCs w:val="22"/>
              </w:rPr>
            </w:pPr>
            <w:r w:rsidRPr="001A685B">
              <w:rPr>
                <w:rFonts w:cstheme="minorHAnsi"/>
                <w:b/>
                <w:bCs/>
                <w:sz w:val="22"/>
                <w:szCs w:val="22"/>
              </w:rPr>
              <w:t xml:space="preserve">ARMUTÇUK TİM  </w:t>
            </w:r>
          </w:p>
          <w:p w:rsidR="0050350D" w:rsidRPr="001A685B" w:rsidRDefault="0050350D" w:rsidP="0050350D">
            <w:pPr>
              <w:ind w:left="113" w:right="113"/>
              <w:rPr>
                <w:rFonts w:cstheme="minorHAnsi"/>
                <w:b/>
                <w:bCs/>
                <w:sz w:val="22"/>
                <w:szCs w:val="22"/>
              </w:rPr>
            </w:pPr>
          </w:p>
        </w:tc>
        <w:tc>
          <w:tcPr>
            <w:tcW w:w="815" w:type="dxa"/>
            <w:textDirection w:val="btLr"/>
          </w:tcPr>
          <w:p w:rsidR="0050350D" w:rsidRPr="001A685B" w:rsidRDefault="0050350D" w:rsidP="0050350D">
            <w:pPr>
              <w:ind w:left="113" w:right="113"/>
              <w:rPr>
                <w:rFonts w:cstheme="minorHAnsi"/>
                <w:b/>
                <w:bCs/>
                <w:sz w:val="22"/>
                <w:szCs w:val="22"/>
              </w:rPr>
            </w:pPr>
            <w:proofErr w:type="gramStart"/>
            <w:r w:rsidRPr="001A685B">
              <w:rPr>
                <w:rFonts w:cstheme="minorHAnsi"/>
                <w:b/>
                <w:bCs/>
                <w:sz w:val="22"/>
                <w:szCs w:val="22"/>
              </w:rPr>
              <w:t>KOZLU  TİM</w:t>
            </w:r>
            <w:proofErr w:type="gramEnd"/>
          </w:p>
        </w:tc>
        <w:tc>
          <w:tcPr>
            <w:tcW w:w="790" w:type="dxa"/>
            <w:textDirection w:val="btLr"/>
          </w:tcPr>
          <w:p w:rsidR="0050350D" w:rsidRPr="001A685B" w:rsidRDefault="0050350D" w:rsidP="0050350D">
            <w:pPr>
              <w:ind w:left="113" w:right="113"/>
              <w:rPr>
                <w:rFonts w:cstheme="minorHAnsi"/>
                <w:b/>
                <w:bCs/>
                <w:sz w:val="22"/>
                <w:szCs w:val="22"/>
              </w:rPr>
            </w:pPr>
            <w:proofErr w:type="gramStart"/>
            <w:r w:rsidRPr="001A685B">
              <w:rPr>
                <w:rFonts w:cstheme="minorHAnsi"/>
                <w:b/>
                <w:bCs/>
                <w:sz w:val="22"/>
                <w:szCs w:val="22"/>
              </w:rPr>
              <w:t>ÜZÜLMEZ  TİM</w:t>
            </w:r>
            <w:proofErr w:type="gramEnd"/>
          </w:p>
        </w:tc>
        <w:tc>
          <w:tcPr>
            <w:tcW w:w="838" w:type="dxa"/>
            <w:textDirection w:val="btLr"/>
          </w:tcPr>
          <w:p w:rsidR="0050350D" w:rsidRDefault="0050350D" w:rsidP="0050350D">
            <w:pPr>
              <w:ind w:left="113" w:right="113"/>
              <w:rPr>
                <w:rFonts w:cstheme="minorHAnsi"/>
                <w:b/>
                <w:bCs/>
                <w:sz w:val="22"/>
                <w:szCs w:val="22"/>
              </w:rPr>
            </w:pPr>
            <w:proofErr w:type="gramStart"/>
            <w:r w:rsidRPr="001A685B">
              <w:rPr>
                <w:rFonts w:cstheme="minorHAnsi"/>
                <w:b/>
                <w:bCs/>
                <w:sz w:val="22"/>
                <w:szCs w:val="22"/>
              </w:rPr>
              <w:t>KARADON  TİM</w:t>
            </w:r>
            <w:proofErr w:type="gramEnd"/>
          </w:p>
          <w:p w:rsidR="0050350D" w:rsidRPr="001A685B" w:rsidRDefault="0050350D" w:rsidP="0050350D">
            <w:pPr>
              <w:ind w:left="113" w:right="113"/>
              <w:rPr>
                <w:rFonts w:cstheme="minorHAnsi"/>
                <w:b/>
                <w:bCs/>
                <w:sz w:val="22"/>
                <w:szCs w:val="22"/>
              </w:rPr>
            </w:pPr>
          </w:p>
        </w:tc>
        <w:tc>
          <w:tcPr>
            <w:tcW w:w="869" w:type="dxa"/>
            <w:textDirection w:val="btLr"/>
          </w:tcPr>
          <w:p w:rsidR="0050350D" w:rsidRPr="001A685B" w:rsidRDefault="0050350D" w:rsidP="0050350D">
            <w:pPr>
              <w:ind w:left="113" w:right="113"/>
              <w:rPr>
                <w:rFonts w:cstheme="minorHAnsi"/>
                <w:b/>
                <w:bCs/>
                <w:sz w:val="22"/>
                <w:szCs w:val="22"/>
              </w:rPr>
            </w:pPr>
            <w:r w:rsidRPr="001A685B">
              <w:rPr>
                <w:rFonts w:cstheme="minorHAnsi"/>
                <w:b/>
                <w:bCs/>
                <w:sz w:val="22"/>
                <w:szCs w:val="22"/>
              </w:rPr>
              <w:t>AMASRA</w:t>
            </w:r>
          </w:p>
        </w:tc>
        <w:tc>
          <w:tcPr>
            <w:tcW w:w="1139" w:type="dxa"/>
            <w:hideMark/>
          </w:tcPr>
          <w:p w:rsidR="0050350D" w:rsidRPr="001A685B" w:rsidRDefault="0050350D" w:rsidP="0050350D">
            <w:pPr>
              <w:rPr>
                <w:rFonts w:cstheme="minorHAnsi"/>
                <w:b/>
                <w:bCs/>
                <w:sz w:val="22"/>
                <w:szCs w:val="22"/>
              </w:rPr>
            </w:pPr>
            <w:r w:rsidRPr="001A685B">
              <w:rPr>
                <w:rFonts w:cstheme="minorHAnsi"/>
                <w:b/>
                <w:bCs/>
                <w:sz w:val="22"/>
                <w:szCs w:val="22"/>
              </w:rPr>
              <w:t>Toplam Sipariş Miktarı (Adet)</w:t>
            </w:r>
          </w:p>
        </w:tc>
      </w:tr>
      <w:tr w:rsidR="0050350D" w:rsidRPr="00EB7E18" w:rsidTr="00253275">
        <w:tblPrEx>
          <w:tblCellMar>
            <w:left w:w="108" w:type="dxa"/>
            <w:right w:w="108" w:type="dxa"/>
          </w:tblCellMar>
          <w:tblLook w:val="04A0" w:firstRow="1" w:lastRow="0" w:firstColumn="1" w:lastColumn="0" w:noHBand="0" w:noVBand="1"/>
        </w:tblPrEx>
        <w:trPr>
          <w:trHeight w:val="796"/>
        </w:trPr>
        <w:tc>
          <w:tcPr>
            <w:tcW w:w="675" w:type="dxa"/>
            <w:vAlign w:val="center"/>
          </w:tcPr>
          <w:p w:rsidR="0050350D" w:rsidRPr="00445539" w:rsidRDefault="0050350D" w:rsidP="0050350D">
            <w:pPr>
              <w:jc w:val="center"/>
              <w:rPr>
                <w:color w:val="000000"/>
              </w:rPr>
            </w:pPr>
            <w:r w:rsidRPr="00445539">
              <w:rPr>
                <w:color w:val="000000"/>
              </w:rPr>
              <w:t>1</w:t>
            </w:r>
          </w:p>
        </w:tc>
        <w:tc>
          <w:tcPr>
            <w:tcW w:w="1567" w:type="dxa"/>
            <w:vAlign w:val="center"/>
          </w:tcPr>
          <w:p w:rsidR="0050350D" w:rsidRPr="00445539" w:rsidRDefault="0050350D" w:rsidP="0050350D">
            <w:r w:rsidRPr="00445539">
              <w:t>042.053.0067</w:t>
            </w:r>
          </w:p>
        </w:tc>
        <w:tc>
          <w:tcPr>
            <w:tcW w:w="2715" w:type="dxa"/>
            <w:noWrap/>
            <w:vAlign w:val="center"/>
          </w:tcPr>
          <w:p w:rsidR="0050350D" w:rsidRPr="00445539" w:rsidRDefault="0050350D" w:rsidP="0050350D">
            <w:r w:rsidRPr="00445539">
              <w:t>POWER ACCESS – DÜŞÜŞ DURDURMA EMNİYET KEMERİ</w:t>
            </w:r>
          </w:p>
        </w:tc>
        <w:tc>
          <w:tcPr>
            <w:tcW w:w="713" w:type="dxa"/>
            <w:noWrap/>
            <w:vAlign w:val="center"/>
          </w:tcPr>
          <w:p w:rsidR="00445539" w:rsidRPr="00445539" w:rsidRDefault="00445539" w:rsidP="00445539">
            <w:pPr>
              <w:jc w:val="center"/>
              <w:rPr>
                <w:color w:val="000000"/>
              </w:rPr>
            </w:pPr>
          </w:p>
          <w:p w:rsidR="0050350D" w:rsidRPr="00445539" w:rsidRDefault="0050350D" w:rsidP="00445539">
            <w:pPr>
              <w:jc w:val="center"/>
              <w:rPr>
                <w:color w:val="000000"/>
              </w:rPr>
            </w:pPr>
            <w:r w:rsidRPr="00445539">
              <w:rPr>
                <w:color w:val="000000"/>
              </w:rPr>
              <w:t>5</w:t>
            </w:r>
          </w:p>
        </w:tc>
        <w:tc>
          <w:tcPr>
            <w:tcW w:w="815" w:type="dxa"/>
          </w:tcPr>
          <w:p w:rsidR="0050350D" w:rsidRPr="00445539" w:rsidRDefault="0050350D" w:rsidP="00445539">
            <w:pPr>
              <w:jc w:val="center"/>
              <w:rPr>
                <w:color w:val="000000"/>
              </w:rPr>
            </w:pPr>
          </w:p>
          <w:p w:rsidR="00445539" w:rsidRPr="00445539" w:rsidRDefault="00445539" w:rsidP="00445539">
            <w:pPr>
              <w:jc w:val="center"/>
              <w:rPr>
                <w:color w:val="000000"/>
              </w:rPr>
            </w:pPr>
          </w:p>
          <w:p w:rsidR="0050350D" w:rsidRPr="00445539" w:rsidRDefault="0050350D" w:rsidP="00445539">
            <w:pPr>
              <w:jc w:val="center"/>
              <w:rPr>
                <w:color w:val="000000"/>
              </w:rPr>
            </w:pPr>
            <w:r w:rsidRPr="00445539">
              <w:rPr>
                <w:color w:val="000000"/>
              </w:rPr>
              <w:t>5</w:t>
            </w:r>
          </w:p>
        </w:tc>
        <w:tc>
          <w:tcPr>
            <w:tcW w:w="790" w:type="dxa"/>
          </w:tcPr>
          <w:p w:rsidR="0050350D" w:rsidRPr="00445539" w:rsidRDefault="0050350D" w:rsidP="00445539">
            <w:pPr>
              <w:jc w:val="center"/>
              <w:rPr>
                <w:color w:val="000000"/>
              </w:rPr>
            </w:pPr>
          </w:p>
          <w:p w:rsidR="0050350D" w:rsidRPr="00445539" w:rsidRDefault="0050350D" w:rsidP="00445539">
            <w:pPr>
              <w:jc w:val="center"/>
              <w:rPr>
                <w:color w:val="000000"/>
              </w:rPr>
            </w:pPr>
          </w:p>
          <w:p w:rsidR="0050350D" w:rsidRPr="00445539" w:rsidRDefault="0050350D" w:rsidP="00445539">
            <w:pPr>
              <w:jc w:val="center"/>
              <w:rPr>
                <w:color w:val="000000"/>
              </w:rPr>
            </w:pPr>
            <w:r w:rsidRPr="00445539">
              <w:rPr>
                <w:color w:val="000000"/>
              </w:rPr>
              <w:t>5</w:t>
            </w:r>
          </w:p>
        </w:tc>
        <w:tc>
          <w:tcPr>
            <w:tcW w:w="838" w:type="dxa"/>
          </w:tcPr>
          <w:p w:rsidR="0050350D" w:rsidRPr="00445539" w:rsidRDefault="0050350D" w:rsidP="00445539">
            <w:pPr>
              <w:jc w:val="center"/>
              <w:rPr>
                <w:color w:val="000000"/>
              </w:rPr>
            </w:pPr>
          </w:p>
          <w:p w:rsidR="0050350D" w:rsidRPr="00445539" w:rsidRDefault="0050350D" w:rsidP="00445539">
            <w:pPr>
              <w:jc w:val="center"/>
              <w:rPr>
                <w:color w:val="000000"/>
              </w:rPr>
            </w:pPr>
          </w:p>
          <w:p w:rsidR="0050350D" w:rsidRPr="00445539" w:rsidRDefault="0050350D" w:rsidP="00445539">
            <w:pPr>
              <w:jc w:val="center"/>
              <w:rPr>
                <w:color w:val="000000"/>
              </w:rPr>
            </w:pPr>
            <w:r w:rsidRPr="00445539">
              <w:rPr>
                <w:color w:val="000000"/>
              </w:rPr>
              <w:t>5</w:t>
            </w:r>
          </w:p>
        </w:tc>
        <w:tc>
          <w:tcPr>
            <w:tcW w:w="869" w:type="dxa"/>
          </w:tcPr>
          <w:p w:rsidR="0050350D" w:rsidRPr="00445539" w:rsidRDefault="0050350D" w:rsidP="00445539">
            <w:pPr>
              <w:jc w:val="center"/>
              <w:rPr>
                <w:color w:val="000000"/>
              </w:rPr>
            </w:pPr>
          </w:p>
          <w:p w:rsidR="0050350D" w:rsidRPr="00445539" w:rsidRDefault="0050350D" w:rsidP="00445539">
            <w:pPr>
              <w:jc w:val="center"/>
              <w:rPr>
                <w:color w:val="000000"/>
              </w:rPr>
            </w:pPr>
          </w:p>
          <w:p w:rsidR="0050350D" w:rsidRPr="00445539" w:rsidRDefault="0050350D" w:rsidP="00445539">
            <w:pPr>
              <w:jc w:val="center"/>
              <w:rPr>
                <w:color w:val="000000"/>
              </w:rPr>
            </w:pPr>
            <w:r w:rsidRPr="00445539">
              <w:rPr>
                <w:color w:val="000000"/>
              </w:rPr>
              <w:t>5</w:t>
            </w:r>
          </w:p>
        </w:tc>
        <w:tc>
          <w:tcPr>
            <w:tcW w:w="1139" w:type="dxa"/>
            <w:noWrap/>
            <w:vAlign w:val="center"/>
          </w:tcPr>
          <w:p w:rsidR="00445539" w:rsidRPr="001E594D" w:rsidRDefault="00445539" w:rsidP="00445539">
            <w:pPr>
              <w:jc w:val="center"/>
              <w:rPr>
                <w:b/>
                <w:color w:val="000000"/>
              </w:rPr>
            </w:pPr>
          </w:p>
          <w:p w:rsidR="0050350D" w:rsidRPr="001E594D" w:rsidRDefault="0050350D" w:rsidP="00445539">
            <w:pPr>
              <w:jc w:val="center"/>
              <w:rPr>
                <w:b/>
                <w:color w:val="000000"/>
              </w:rPr>
            </w:pPr>
            <w:r w:rsidRPr="001E594D">
              <w:rPr>
                <w:b/>
                <w:color w:val="000000"/>
              </w:rPr>
              <w:t>25</w:t>
            </w:r>
          </w:p>
        </w:tc>
      </w:tr>
      <w:tr w:rsidR="0050350D" w:rsidRPr="00EB7E18" w:rsidTr="00253275">
        <w:tblPrEx>
          <w:tblCellMar>
            <w:left w:w="108" w:type="dxa"/>
            <w:right w:w="108" w:type="dxa"/>
          </w:tblCellMar>
          <w:tblLook w:val="04A0" w:firstRow="1" w:lastRow="0" w:firstColumn="1" w:lastColumn="0" w:noHBand="0" w:noVBand="1"/>
        </w:tblPrEx>
        <w:trPr>
          <w:trHeight w:val="974"/>
        </w:trPr>
        <w:tc>
          <w:tcPr>
            <w:tcW w:w="675" w:type="dxa"/>
            <w:vAlign w:val="center"/>
          </w:tcPr>
          <w:p w:rsidR="0050350D" w:rsidRPr="00445539" w:rsidRDefault="0050350D" w:rsidP="0050350D">
            <w:pPr>
              <w:jc w:val="center"/>
              <w:rPr>
                <w:color w:val="000000"/>
              </w:rPr>
            </w:pPr>
            <w:r w:rsidRPr="00445539">
              <w:rPr>
                <w:color w:val="000000"/>
              </w:rPr>
              <w:t>2</w:t>
            </w:r>
          </w:p>
        </w:tc>
        <w:tc>
          <w:tcPr>
            <w:tcW w:w="1567" w:type="dxa"/>
            <w:vAlign w:val="center"/>
          </w:tcPr>
          <w:p w:rsidR="0050350D" w:rsidRPr="00445539" w:rsidRDefault="0050350D" w:rsidP="0050350D">
            <w:r w:rsidRPr="00445539">
              <w:t>042.053.0044</w:t>
            </w:r>
          </w:p>
        </w:tc>
        <w:tc>
          <w:tcPr>
            <w:tcW w:w="2715" w:type="dxa"/>
            <w:shd w:val="clear" w:color="auto" w:fill="auto"/>
            <w:noWrap/>
            <w:vAlign w:val="center"/>
          </w:tcPr>
          <w:p w:rsidR="0050350D" w:rsidRPr="00445539" w:rsidRDefault="0050350D" w:rsidP="0050350D">
            <w:pPr>
              <w:contextualSpacing/>
            </w:pPr>
            <w:r w:rsidRPr="00445539">
              <w:t>ÇİFT KOL ŞOK EMİCİLİ BRAİDED ASKI HALATI(1.5 metre) (</w:t>
            </w:r>
            <w:proofErr w:type="spellStart"/>
            <w:r w:rsidRPr="00445539">
              <w:t>karabinalı</w:t>
            </w:r>
            <w:proofErr w:type="spellEnd"/>
            <w:r w:rsidRPr="00445539">
              <w:t>)</w:t>
            </w:r>
          </w:p>
          <w:p w:rsidR="0050350D" w:rsidRPr="00445539" w:rsidRDefault="0050350D" w:rsidP="0050350D">
            <w:pPr>
              <w:contextualSpacing/>
            </w:pPr>
          </w:p>
        </w:tc>
        <w:tc>
          <w:tcPr>
            <w:tcW w:w="713" w:type="dxa"/>
            <w:noWrap/>
            <w:vAlign w:val="center"/>
          </w:tcPr>
          <w:p w:rsidR="0050350D" w:rsidRPr="00445539" w:rsidRDefault="0050350D" w:rsidP="0050350D">
            <w:pPr>
              <w:jc w:val="center"/>
              <w:rPr>
                <w:color w:val="000000"/>
              </w:rPr>
            </w:pPr>
            <w:r w:rsidRPr="00445539">
              <w:rPr>
                <w:color w:val="000000"/>
              </w:rPr>
              <w:t>5</w:t>
            </w:r>
          </w:p>
        </w:tc>
        <w:tc>
          <w:tcPr>
            <w:tcW w:w="815" w:type="dxa"/>
          </w:tcPr>
          <w:p w:rsidR="0050350D" w:rsidRPr="00445539" w:rsidRDefault="0050350D" w:rsidP="0050350D">
            <w:pPr>
              <w:jc w:val="center"/>
              <w:rPr>
                <w:color w:val="000000"/>
              </w:rPr>
            </w:pPr>
          </w:p>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5</w:t>
            </w:r>
          </w:p>
        </w:tc>
        <w:tc>
          <w:tcPr>
            <w:tcW w:w="790" w:type="dxa"/>
          </w:tcPr>
          <w:p w:rsidR="0050350D" w:rsidRPr="00445539" w:rsidRDefault="0050350D" w:rsidP="0050350D">
            <w:pPr>
              <w:jc w:val="center"/>
              <w:rPr>
                <w:color w:val="000000"/>
              </w:rPr>
            </w:pPr>
          </w:p>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5</w:t>
            </w:r>
          </w:p>
        </w:tc>
        <w:tc>
          <w:tcPr>
            <w:tcW w:w="838" w:type="dxa"/>
          </w:tcPr>
          <w:p w:rsidR="0050350D" w:rsidRPr="00445539" w:rsidRDefault="0050350D" w:rsidP="0050350D">
            <w:pPr>
              <w:jc w:val="center"/>
              <w:rPr>
                <w:color w:val="000000"/>
              </w:rPr>
            </w:pPr>
          </w:p>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5</w:t>
            </w:r>
          </w:p>
        </w:tc>
        <w:tc>
          <w:tcPr>
            <w:tcW w:w="869" w:type="dxa"/>
          </w:tcPr>
          <w:p w:rsidR="0050350D" w:rsidRPr="00445539" w:rsidRDefault="0050350D" w:rsidP="0050350D">
            <w:pPr>
              <w:jc w:val="center"/>
              <w:rPr>
                <w:color w:val="000000"/>
              </w:rPr>
            </w:pPr>
          </w:p>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5</w:t>
            </w:r>
          </w:p>
        </w:tc>
        <w:tc>
          <w:tcPr>
            <w:tcW w:w="1139" w:type="dxa"/>
            <w:noWrap/>
            <w:vAlign w:val="center"/>
          </w:tcPr>
          <w:p w:rsidR="0050350D" w:rsidRPr="001E594D" w:rsidRDefault="0050350D" w:rsidP="0050350D">
            <w:pPr>
              <w:jc w:val="center"/>
              <w:rPr>
                <w:b/>
                <w:color w:val="000000"/>
              </w:rPr>
            </w:pPr>
            <w:r w:rsidRPr="001E594D">
              <w:rPr>
                <w:b/>
                <w:color w:val="000000"/>
              </w:rPr>
              <w:t>25</w:t>
            </w:r>
          </w:p>
        </w:tc>
      </w:tr>
      <w:tr w:rsidR="0050350D" w:rsidRPr="00EB7E18" w:rsidTr="00253275">
        <w:tblPrEx>
          <w:tblCellMar>
            <w:left w:w="108" w:type="dxa"/>
            <w:right w:w="108" w:type="dxa"/>
          </w:tblCellMar>
          <w:tblLook w:val="04A0" w:firstRow="1" w:lastRow="0" w:firstColumn="1" w:lastColumn="0" w:noHBand="0" w:noVBand="1"/>
        </w:tblPrEx>
        <w:trPr>
          <w:trHeight w:val="609"/>
        </w:trPr>
        <w:tc>
          <w:tcPr>
            <w:tcW w:w="675" w:type="dxa"/>
            <w:vAlign w:val="center"/>
          </w:tcPr>
          <w:p w:rsidR="0050350D" w:rsidRPr="00445539" w:rsidRDefault="0050350D" w:rsidP="0050350D">
            <w:pPr>
              <w:jc w:val="center"/>
              <w:rPr>
                <w:color w:val="000000"/>
              </w:rPr>
            </w:pPr>
            <w:r w:rsidRPr="00445539">
              <w:rPr>
                <w:color w:val="000000"/>
              </w:rPr>
              <w:t>3</w:t>
            </w:r>
          </w:p>
        </w:tc>
        <w:tc>
          <w:tcPr>
            <w:tcW w:w="1567" w:type="dxa"/>
            <w:vAlign w:val="center"/>
          </w:tcPr>
          <w:p w:rsidR="0050350D" w:rsidRPr="00445539" w:rsidRDefault="0050350D" w:rsidP="0050350D">
            <w:r w:rsidRPr="00445539">
              <w:t>042.053.0068</w:t>
            </w:r>
          </w:p>
        </w:tc>
        <w:tc>
          <w:tcPr>
            <w:tcW w:w="2715" w:type="dxa"/>
            <w:noWrap/>
            <w:vAlign w:val="center"/>
          </w:tcPr>
          <w:p w:rsidR="0050350D" w:rsidRPr="00445539" w:rsidRDefault="0050350D" w:rsidP="0050350D">
            <w:r w:rsidRPr="00445539">
              <w:t>LUPA STATİK HALAT  (11mm-200 METRE)</w:t>
            </w:r>
          </w:p>
        </w:tc>
        <w:tc>
          <w:tcPr>
            <w:tcW w:w="713" w:type="dxa"/>
            <w:noWrap/>
            <w:vAlign w:val="center"/>
          </w:tcPr>
          <w:p w:rsidR="0050350D" w:rsidRPr="00445539" w:rsidRDefault="0050350D" w:rsidP="0050350D">
            <w:pPr>
              <w:jc w:val="center"/>
              <w:rPr>
                <w:color w:val="000000"/>
              </w:rPr>
            </w:pPr>
            <w:r w:rsidRPr="00445539">
              <w:rPr>
                <w:color w:val="000000"/>
              </w:rPr>
              <w:t>1</w:t>
            </w:r>
          </w:p>
        </w:tc>
        <w:tc>
          <w:tcPr>
            <w:tcW w:w="815" w:type="dxa"/>
          </w:tcPr>
          <w:p w:rsidR="0050350D" w:rsidRPr="00445539" w:rsidRDefault="0050350D" w:rsidP="0050350D">
            <w:pPr>
              <w:jc w:val="center"/>
              <w:rPr>
                <w:color w:val="000000"/>
              </w:rPr>
            </w:pPr>
          </w:p>
          <w:p w:rsidR="0050350D" w:rsidRPr="00445539" w:rsidRDefault="0050350D" w:rsidP="0050350D">
            <w:pPr>
              <w:rPr>
                <w:color w:val="000000"/>
              </w:rPr>
            </w:pPr>
            <w:r w:rsidRPr="00445539">
              <w:rPr>
                <w:color w:val="000000"/>
              </w:rPr>
              <w:t xml:space="preserve">   1</w:t>
            </w:r>
          </w:p>
        </w:tc>
        <w:tc>
          <w:tcPr>
            <w:tcW w:w="790"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838"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869"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1139" w:type="dxa"/>
            <w:noWrap/>
            <w:vAlign w:val="center"/>
          </w:tcPr>
          <w:p w:rsidR="0050350D" w:rsidRPr="001E594D" w:rsidRDefault="0050350D" w:rsidP="0050350D">
            <w:pPr>
              <w:jc w:val="center"/>
              <w:rPr>
                <w:b/>
                <w:color w:val="000000"/>
              </w:rPr>
            </w:pPr>
            <w:r w:rsidRPr="001E594D">
              <w:rPr>
                <w:b/>
                <w:color w:val="000000"/>
              </w:rPr>
              <w:t>5</w:t>
            </w:r>
          </w:p>
        </w:tc>
      </w:tr>
      <w:tr w:rsidR="0050350D" w:rsidRPr="00EB7E18" w:rsidTr="00253275">
        <w:tblPrEx>
          <w:tblCellMar>
            <w:left w:w="108" w:type="dxa"/>
            <w:right w:w="108" w:type="dxa"/>
          </w:tblCellMar>
          <w:tblLook w:val="04A0" w:firstRow="1" w:lastRow="0" w:firstColumn="1" w:lastColumn="0" w:noHBand="0" w:noVBand="1"/>
        </w:tblPrEx>
        <w:trPr>
          <w:trHeight w:val="453"/>
        </w:trPr>
        <w:tc>
          <w:tcPr>
            <w:tcW w:w="675" w:type="dxa"/>
            <w:vAlign w:val="center"/>
          </w:tcPr>
          <w:p w:rsidR="0050350D" w:rsidRPr="00445539" w:rsidRDefault="0050350D" w:rsidP="0050350D">
            <w:pPr>
              <w:jc w:val="center"/>
              <w:rPr>
                <w:color w:val="000000"/>
              </w:rPr>
            </w:pPr>
            <w:r w:rsidRPr="00445539">
              <w:rPr>
                <w:color w:val="000000"/>
              </w:rPr>
              <w:t>4</w:t>
            </w:r>
          </w:p>
        </w:tc>
        <w:tc>
          <w:tcPr>
            <w:tcW w:w="1567" w:type="dxa"/>
            <w:vAlign w:val="center"/>
          </w:tcPr>
          <w:p w:rsidR="0050350D" w:rsidRPr="00445539" w:rsidRDefault="0050350D" w:rsidP="0050350D">
            <w:r w:rsidRPr="00445539">
              <w:t>042.053.0050</w:t>
            </w:r>
          </w:p>
        </w:tc>
        <w:tc>
          <w:tcPr>
            <w:tcW w:w="2715" w:type="dxa"/>
            <w:noWrap/>
            <w:vAlign w:val="center"/>
          </w:tcPr>
          <w:p w:rsidR="0050350D" w:rsidRPr="00445539" w:rsidRDefault="0050350D" w:rsidP="0050350D">
            <w:pPr>
              <w:rPr>
                <w:color w:val="000000"/>
              </w:rPr>
            </w:pPr>
            <w:r w:rsidRPr="00445539">
              <w:rPr>
                <w:caps/>
              </w:rPr>
              <w:t>SONSUZ PERLON SAPAN(100 CM)</w:t>
            </w:r>
          </w:p>
        </w:tc>
        <w:tc>
          <w:tcPr>
            <w:tcW w:w="713" w:type="dxa"/>
            <w:noWrap/>
            <w:vAlign w:val="center"/>
          </w:tcPr>
          <w:p w:rsidR="0050350D" w:rsidRPr="00445539" w:rsidRDefault="0050350D" w:rsidP="0050350D">
            <w:pPr>
              <w:jc w:val="center"/>
              <w:rPr>
                <w:color w:val="000000"/>
              </w:rPr>
            </w:pPr>
            <w:r w:rsidRPr="00445539">
              <w:rPr>
                <w:color w:val="000000"/>
              </w:rPr>
              <w:t>6</w:t>
            </w:r>
          </w:p>
        </w:tc>
        <w:tc>
          <w:tcPr>
            <w:tcW w:w="815" w:type="dxa"/>
          </w:tcPr>
          <w:p w:rsidR="0050350D" w:rsidRPr="00445539" w:rsidRDefault="0050350D" w:rsidP="0050350D">
            <w:pPr>
              <w:jc w:val="center"/>
              <w:rPr>
                <w:color w:val="000000"/>
              </w:rPr>
            </w:pPr>
            <w:r w:rsidRPr="00445539">
              <w:rPr>
                <w:color w:val="000000"/>
              </w:rPr>
              <w:t>6</w:t>
            </w:r>
          </w:p>
        </w:tc>
        <w:tc>
          <w:tcPr>
            <w:tcW w:w="790" w:type="dxa"/>
          </w:tcPr>
          <w:p w:rsidR="0050350D" w:rsidRPr="00445539" w:rsidRDefault="0050350D" w:rsidP="0050350D">
            <w:pPr>
              <w:jc w:val="center"/>
              <w:rPr>
                <w:color w:val="000000"/>
              </w:rPr>
            </w:pPr>
            <w:r w:rsidRPr="00445539">
              <w:rPr>
                <w:color w:val="000000"/>
              </w:rPr>
              <w:t>6</w:t>
            </w:r>
          </w:p>
        </w:tc>
        <w:tc>
          <w:tcPr>
            <w:tcW w:w="838" w:type="dxa"/>
          </w:tcPr>
          <w:p w:rsidR="0050350D" w:rsidRPr="00445539" w:rsidRDefault="0050350D" w:rsidP="0050350D">
            <w:pPr>
              <w:jc w:val="center"/>
              <w:rPr>
                <w:color w:val="000000"/>
              </w:rPr>
            </w:pPr>
            <w:r w:rsidRPr="00445539">
              <w:rPr>
                <w:color w:val="000000"/>
              </w:rPr>
              <w:t>6</w:t>
            </w:r>
          </w:p>
        </w:tc>
        <w:tc>
          <w:tcPr>
            <w:tcW w:w="869" w:type="dxa"/>
          </w:tcPr>
          <w:p w:rsidR="0050350D" w:rsidRPr="00445539" w:rsidRDefault="0050350D" w:rsidP="0050350D">
            <w:pPr>
              <w:jc w:val="center"/>
              <w:rPr>
                <w:color w:val="000000"/>
              </w:rPr>
            </w:pPr>
            <w:r w:rsidRPr="00445539">
              <w:rPr>
                <w:color w:val="000000"/>
              </w:rPr>
              <w:t>6</w:t>
            </w:r>
          </w:p>
        </w:tc>
        <w:tc>
          <w:tcPr>
            <w:tcW w:w="1139" w:type="dxa"/>
            <w:noWrap/>
            <w:vAlign w:val="center"/>
          </w:tcPr>
          <w:p w:rsidR="0050350D" w:rsidRPr="001E594D" w:rsidRDefault="0050350D" w:rsidP="0050350D">
            <w:pPr>
              <w:jc w:val="center"/>
              <w:rPr>
                <w:b/>
                <w:color w:val="000000"/>
              </w:rPr>
            </w:pPr>
            <w:r w:rsidRPr="001E594D">
              <w:rPr>
                <w:b/>
                <w:color w:val="000000"/>
              </w:rPr>
              <w:t>30</w:t>
            </w:r>
          </w:p>
        </w:tc>
      </w:tr>
      <w:tr w:rsidR="0050350D" w:rsidRPr="00EB7E18" w:rsidTr="00253275">
        <w:tblPrEx>
          <w:tblCellMar>
            <w:left w:w="108" w:type="dxa"/>
            <w:right w:w="108" w:type="dxa"/>
          </w:tblCellMar>
          <w:tblLook w:val="04A0" w:firstRow="1" w:lastRow="0" w:firstColumn="1" w:lastColumn="0" w:noHBand="0" w:noVBand="1"/>
        </w:tblPrEx>
        <w:trPr>
          <w:trHeight w:val="453"/>
        </w:trPr>
        <w:tc>
          <w:tcPr>
            <w:tcW w:w="675" w:type="dxa"/>
            <w:vAlign w:val="center"/>
          </w:tcPr>
          <w:p w:rsidR="0050350D" w:rsidRPr="00445539" w:rsidRDefault="0050350D" w:rsidP="0050350D">
            <w:pPr>
              <w:jc w:val="center"/>
              <w:rPr>
                <w:color w:val="000000"/>
              </w:rPr>
            </w:pPr>
            <w:r w:rsidRPr="00445539">
              <w:rPr>
                <w:color w:val="000000"/>
              </w:rPr>
              <w:t>5</w:t>
            </w:r>
          </w:p>
        </w:tc>
        <w:tc>
          <w:tcPr>
            <w:tcW w:w="1567" w:type="dxa"/>
            <w:vAlign w:val="center"/>
          </w:tcPr>
          <w:p w:rsidR="0050350D" w:rsidRPr="00445539" w:rsidRDefault="0050350D" w:rsidP="0050350D">
            <w:r w:rsidRPr="00445539">
              <w:t>042.053.0072</w:t>
            </w:r>
          </w:p>
        </w:tc>
        <w:tc>
          <w:tcPr>
            <w:tcW w:w="2715" w:type="dxa"/>
            <w:noWrap/>
            <w:vAlign w:val="center"/>
          </w:tcPr>
          <w:p w:rsidR="0050350D" w:rsidRPr="00445539" w:rsidRDefault="0050350D" w:rsidP="0050350D">
            <w:pPr>
              <w:rPr>
                <w:caps/>
              </w:rPr>
            </w:pPr>
            <w:r w:rsidRPr="00445539">
              <w:rPr>
                <w:caps/>
              </w:rPr>
              <w:t>TEKLİ KİLİT MAKARA(JUMARLI)</w:t>
            </w:r>
          </w:p>
        </w:tc>
        <w:tc>
          <w:tcPr>
            <w:tcW w:w="713" w:type="dxa"/>
            <w:noWrap/>
            <w:vAlign w:val="center"/>
          </w:tcPr>
          <w:p w:rsidR="0050350D" w:rsidRPr="00445539" w:rsidRDefault="0050350D" w:rsidP="0050350D">
            <w:pPr>
              <w:jc w:val="center"/>
              <w:rPr>
                <w:color w:val="000000"/>
              </w:rPr>
            </w:pPr>
            <w:r w:rsidRPr="00445539">
              <w:rPr>
                <w:color w:val="000000"/>
              </w:rPr>
              <w:t>2</w:t>
            </w:r>
          </w:p>
        </w:tc>
        <w:tc>
          <w:tcPr>
            <w:tcW w:w="815" w:type="dxa"/>
          </w:tcPr>
          <w:p w:rsidR="0050350D" w:rsidRPr="00445539" w:rsidRDefault="0050350D" w:rsidP="0050350D">
            <w:pPr>
              <w:jc w:val="center"/>
              <w:rPr>
                <w:color w:val="000000"/>
              </w:rPr>
            </w:pPr>
            <w:r w:rsidRPr="00445539">
              <w:rPr>
                <w:color w:val="000000"/>
              </w:rPr>
              <w:t>2</w:t>
            </w:r>
          </w:p>
        </w:tc>
        <w:tc>
          <w:tcPr>
            <w:tcW w:w="790" w:type="dxa"/>
          </w:tcPr>
          <w:p w:rsidR="0050350D" w:rsidRPr="00445539" w:rsidRDefault="0050350D" w:rsidP="0050350D">
            <w:pPr>
              <w:jc w:val="center"/>
              <w:rPr>
                <w:color w:val="000000"/>
              </w:rPr>
            </w:pPr>
            <w:r w:rsidRPr="00445539">
              <w:rPr>
                <w:color w:val="000000"/>
              </w:rPr>
              <w:t>2</w:t>
            </w:r>
          </w:p>
        </w:tc>
        <w:tc>
          <w:tcPr>
            <w:tcW w:w="838" w:type="dxa"/>
          </w:tcPr>
          <w:p w:rsidR="0050350D" w:rsidRPr="00445539" w:rsidRDefault="0050350D" w:rsidP="0050350D">
            <w:pPr>
              <w:jc w:val="center"/>
              <w:rPr>
                <w:color w:val="000000"/>
              </w:rPr>
            </w:pPr>
            <w:r w:rsidRPr="00445539">
              <w:rPr>
                <w:color w:val="000000"/>
              </w:rPr>
              <w:t>2</w:t>
            </w:r>
          </w:p>
        </w:tc>
        <w:tc>
          <w:tcPr>
            <w:tcW w:w="869" w:type="dxa"/>
          </w:tcPr>
          <w:p w:rsidR="0050350D" w:rsidRPr="00445539" w:rsidRDefault="0050350D" w:rsidP="0050350D">
            <w:pPr>
              <w:jc w:val="center"/>
              <w:rPr>
                <w:color w:val="000000"/>
              </w:rPr>
            </w:pPr>
            <w:r w:rsidRPr="00445539">
              <w:rPr>
                <w:color w:val="000000"/>
              </w:rPr>
              <w:t>2</w:t>
            </w:r>
          </w:p>
        </w:tc>
        <w:tc>
          <w:tcPr>
            <w:tcW w:w="1139" w:type="dxa"/>
            <w:noWrap/>
            <w:vAlign w:val="center"/>
          </w:tcPr>
          <w:p w:rsidR="0050350D" w:rsidRPr="001E594D" w:rsidRDefault="0050350D" w:rsidP="0050350D">
            <w:pPr>
              <w:jc w:val="center"/>
              <w:rPr>
                <w:b/>
                <w:color w:val="000000"/>
              </w:rPr>
            </w:pPr>
            <w:r w:rsidRPr="001E594D">
              <w:rPr>
                <w:b/>
                <w:color w:val="000000"/>
              </w:rPr>
              <w:t>10</w:t>
            </w:r>
          </w:p>
        </w:tc>
      </w:tr>
      <w:tr w:rsidR="0050350D" w:rsidRPr="00EB7E18" w:rsidTr="00253275">
        <w:tblPrEx>
          <w:tblCellMar>
            <w:left w:w="108" w:type="dxa"/>
            <w:right w:w="108" w:type="dxa"/>
          </w:tblCellMar>
          <w:tblLook w:val="04A0" w:firstRow="1" w:lastRow="0" w:firstColumn="1" w:lastColumn="0" w:noHBand="0" w:noVBand="1"/>
        </w:tblPrEx>
        <w:trPr>
          <w:trHeight w:val="453"/>
        </w:trPr>
        <w:tc>
          <w:tcPr>
            <w:tcW w:w="675" w:type="dxa"/>
            <w:vAlign w:val="center"/>
          </w:tcPr>
          <w:p w:rsidR="0050350D" w:rsidRPr="00445539" w:rsidRDefault="0050350D" w:rsidP="0050350D">
            <w:pPr>
              <w:jc w:val="center"/>
              <w:rPr>
                <w:color w:val="000000"/>
              </w:rPr>
            </w:pPr>
            <w:r w:rsidRPr="00445539">
              <w:rPr>
                <w:color w:val="000000"/>
              </w:rPr>
              <w:t>6</w:t>
            </w:r>
          </w:p>
        </w:tc>
        <w:tc>
          <w:tcPr>
            <w:tcW w:w="1567" w:type="dxa"/>
            <w:vAlign w:val="center"/>
          </w:tcPr>
          <w:p w:rsidR="0050350D" w:rsidRPr="00445539" w:rsidRDefault="0050350D" w:rsidP="0050350D">
            <w:r w:rsidRPr="00445539">
              <w:t>042.053.0069</w:t>
            </w:r>
          </w:p>
        </w:tc>
        <w:tc>
          <w:tcPr>
            <w:tcW w:w="2715" w:type="dxa"/>
            <w:noWrap/>
            <w:vAlign w:val="center"/>
          </w:tcPr>
          <w:p w:rsidR="0050350D" w:rsidRPr="00445539" w:rsidRDefault="0050350D" w:rsidP="0050350D">
            <w:pPr>
              <w:rPr>
                <w:caps/>
              </w:rPr>
            </w:pPr>
            <w:r w:rsidRPr="00445539">
              <w:rPr>
                <w:caps/>
              </w:rPr>
              <w:t>JUMAR (SAĞ)</w:t>
            </w:r>
          </w:p>
        </w:tc>
        <w:tc>
          <w:tcPr>
            <w:tcW w:w="713" w:type="dxa"/>
            <w:noWrap/>
            <w:vAlign w:val="center"/>
          </w:tcPr>
          <w:p w:rsidR="0050350D" w:rsidRPr="00445539" w:rsidRDefault="0050350D" w:rsidP="0050350D">
            <w:pPr>
              <w:jc w:val="center"/>
              <w:rPr>
                <w:color w:val="000000"/>
              </w:rPr>
            </w:pPr>
            <w:r w:rsidRPr="00445539">
              <w:rPr>
                <w:color w:val="000000"/>
              </w:rPr>
              <w:t>1</w:t>
            </w:r>
          </w:p>
        </w:tc>
        <w:tc>
          <w:tcPr>
            <w:tcW w:w="815" w:type="dxa"/>
          </w:tcPr>
          <w:p w:rsidR="0050350D" w:rsidRPr="00445539" w:rsidRDefault="0050350D" w:rsidP="0050350D">
            <w:pPr>
              <w:jc w:val="center"/>
              <w:rPr>
                <w:color w:val="000000"/>
              </w:rPr>
            </w:pPr>
            <w:r w:rsidRPr="00445539">
              <w:rPr>
                <w:color w:val="000000"/>
              </w:rPr>
              <w:t>1</w:t>
            </w:r>
          </w:p>
        </w:tc>
        <w:tc>
          <w:tcPr>
            <w:tcW w:w="790" w:type="dxa"/>
          </w:tcPr>
          <w:p w:rsidR="0050350D" w:rsidRPr="00445539" w:rsidRDefault="0050350D" w:rsidP="0050350D">
            <w:pPr>
              <w:jc w:val="center"/>
              <w:rPr>
                <w:color w:val="000000"/>
              </w:rPr>
            </w:pPr>
            <w:r w:rsidRPr="00445539">
              <w:rPr>
                <w:color w:val="000000"/>
              </w:rPr>
              <w:t>1</w:t>
            </w:r>
          </w:p>
        </w:tc>
        <w:tc>
          <w:tcPr>
            <w:tcW w:w="838" w:type="dxa"/>
          </w:tcPr>
          <w:p w:rsidR="0050350D" w:rsidRPr="00445539" w:rsidRDefault="0050350D" w:rsidP="0050350D">
            <w:pPr>
              <w:jc w:val="center"/>
              <w:rPr>
                <w:color w:val="000000"/>
              </w:rPr>
            </w:pPr>
            <w:r w:rsidRPr="00445539">
              <w:rPr>
                <w:color w:val="000000"/>
              </w:rPr>
              <w:t>1</w:t>
            </w:r>
          </w:p>
        </w:tc>
        <w:tc>
          <w:tcPr>
            <w:tcW w:w="869" w:type="dxa"/>
          </w:tcPr>
          <w:p w:rsidR="0050350D" w:rsidRPr="00445539" w:rsidRDefault="0050350D" w:rsidP="0050350D">
            <w:pPr>
              <w:jc w:val="center"/>
              <w:rPr>
                <w:color w:val="000000"/>
              </w:rPr>
            </w:pPr>
            <w:r w:rsidRPr="00445539">
              <w:rPr>
                <w:color w:val="000000"/>
              </w:rPr>
              <w:t>1</w:t>
            </w:r>
          </w:p>
        </w:tc>
        <w:tc>
          <w:tcPr>
            <w:tcW w:w="1139" w:type="dxa"/>
            <w:noWrap/>
            <w:vAlign w:val="center"/>
          </w:tcPr>
          <w:p w:rsidR="0050350D" w:rsidRPr="001E594D" w:rsidRDefault="0050350D" w:rsidP="0050350D">
            <w:pPr>
              <w:jc w:val="center"/>
              <w:rPr>
                <w:b/>
                <w:color w:val="000000"/>
              </w:rPr>
            </w:pPr>
            <w:r w:rsidRPr="001E594D">
              <w:rPr>
                <w:b/>
                <w:color w:val="000000"/>
              </w:rPr>
              <w:t>5</w:t>
            </w:r>
          </w:p>
        </w:tc>
      </w:tr>
      <w:tr w:rsidR="0050350D" w:rsidRPr="00EB7E18" w:rsidTr="00253275">
        <w:tblPrEx>
          <w:tblCellMar>
            <w:left w:w="108" w:type="dxa"/>
            <w:right w:w="108" w:type="dxa"/>
          </w:tblCellMar>
          <w:tblLook w:val="04A0" w:firstRow="1" w:lastRow="0" w:firstColumn="1" w:lastColumn="0" w:noHBand="0" w:noVBand="1"/>
        </w:tblPrEx>
        <w:trPr>
          <w:trHeight w:val="453"/>
        </w:trPr>
        <w:tc>
          <w:tcPr>
            <w:tcW w:w="675" w:type="dxa"/>
            <w:vAlign w:val="center"/>
          </w:tcPr>
          <w:p w:rsidR="0050350D" w:rsidRPr="00445539" w:rsidRDefault="0050350D" w:rsidP="0050350D">
            <w:pPr>
              <w:jc w:val="center"/>
              <w:rPr>
                <w:color w:val="000000"/>
              </w:rPr>
            </w:pPr>
            <w:r w:rsidRPr="00445539">
              <w:rPr>
                <w:color w:val="000000"/>
              </w:rPr>
              <w:t>7</w:t>
            </w:r>
          </w:p>
        </w:tc>
        <w:tc>
          <w:tcPr>
            <w:tcW w:w="1567" w:type="dxa"/>
            <w:vAlign w:val="center"/>
          </w:tcPr>
          <w:p w:rsidR="0050350D" w:rsidRPr="00445539" w:rsidRDefault="0050350D" w:rsidP="0050350D">
            <w:r w:rsidRPr="00445539">
              <w:t>042.053.0070</w:t>
            </w:r>
          </w:p>
        </w:tc>
        <w:tc>
          <w:tcPr>
            <w:tcW w:w="2715" w:type="dxa"/>
            <w:noWrap/>
            <w:vAlign w:val="center"/>
          </w:tcPr>
          <w:p w:rsidR="0050350D" w:rsidRPr="00445539" w:rsidRDefault="0050350D" w:rsidP="0050350D">
            <w:pPr>
              <w:rPr>
                <w:caps/>
              </w:rPr>
            </w:pPr>
            <w:r w:rsidRPr="00445539">
              <w:rPr>
                <w:caps/>
              </w:rPr>
              <w:t>JUMAR (SOL)</w:t>
            </w:r>
          </w:p>
        </w:tc>
        <w:tc>
          <w:tcPr>
            <w:tcW w:w="713" w:type="dxa"/>
            <w:noWrap/>
            <w:vAlign w:val="center"/>
          </w:tcPr>
          <w:p w:rsidR="0050350D" w:rsidRPr="00445539" w:rsidRDefault="0050350D" w:rsidP="0050350D">
            <w:pPr>
              <w:jc w:val="center"/>
              <w:rPr>
                <w:color w:val="000000"/>
              </w:rPr>
            </w:pPr>
            <w:r w:rsidRPr="00445539">
              <w:rPr>
                <w:color w:val="000000"/>
              </w:rPr>
              <w:t>1</w:t>
            </w:r>
          </w:p>
        </w:tc>
        <w:tc>
          <w:tcPr>
            <w:tcW w:w="815" w:type="dxa"/>
          </w:tcPr>
          <w:p w:rsidR="0050350D" w:rsidRPr="00445539" w:rsidRDefault="0050350D" w:rsidP="0050350D">
            <w:pPr>
              <w:jc w:val="center"/>
              <w:rPr>
                <w:color w:val="000000"/>
              </w:rPr>
            </w:pPr>
            <w:r w:rsidRPr="00445539">
              <w:rPr>
                <w:color w:val="000000"/>
              </w:rPr>
              <w:t>1</w:t>
            </w:r>
          </w:p>
        </w:tc>
        <w:tc>
          <w:tcPr>
            <w:tcW w:w="790" w:type="dxa"/>
          </w:tcPr>
          <w:p w:rsidR="0050350D" w:rsidRPr="00445539" w:rsidRDefault="0050350D" w:rsidP="0050350D">
            <w:pPr>
              <w:jc w:val="center"/>
              <w:rPr>
                <w:color w:val="000000"/>
              </w:rPr>
            </w:pPr>
            <w:r w:rsidRPr="00445539">
              <w:rPr>
                <w:color w:val="000000"/>
              </w:rPr>
              <w:t>1</w:t>
            </w:r>
          </w:p>
        </w:tc>
        <w:tc>
          <w:tcPr>
            <w:tcW w:w="838" w:type="dxa"/>
          </w:tcPr>
          <w:p w:rsidR="0050350D" w:rsidRPr="00445539" w:rsidRDefault="0050350D" w:rsidP="0050350D">
            <w:pPr>
              <w:jc w:val="center"/>
              <w:rPr>
                <w:color w:val="000000"/>
              </w:rPr>
            </w:pPr>
            <w:r w:rsidRPr="00445539">
              <w:rPr>
                <w:color w:val="000000"/>
              </w:rPr>
              <w:t>1</w:t>
            </w:r>
          </w:p>
        </w:tc>
        <w:tc>
          <w:tcPr>
            <w:tcW w:w="869" w:type="dxa"/>
          </w:tcPr>
          <w:p w:rsidR="0050350D" w:rsidRPr="00445539" w:rsidRDefault="0050350D" w:rsidP="0050350D">
            <w:pPr>
              <w:jc w:val="center"/>
              <w:rPr>
                <w:color w:val="000000"/>
              </w:rPr>
            </w:pPr>
            <w:r w:rsidRPr="00445539">
              <w:rPr>
                <w:color w:val="000000"/>
              </w:rPr>
              <w:t>1</w:t>
            </w:r>
          </w:p>
        </w:tc>
        <w:tc>
          <w:tcPr>
            <w:tcW w:w="1139" w:type="dxa"/>
            <w:noWrap/>
            <w:vAlign w:val="center"/>
          </w:tcPr>
          <w:p w:rsidR="0050350D" w:rsidRPr="001E594D" w:rsidRDefault="0050350D" w:rsidP="0050350D">
            <w:pPr>
              <w:jc w:val="center"/>
              <w:rPr>
                <w:b/>
                <w:color w:val="000000"/>
              </w:rPr>
            </w:pPr>
            <w:r w:rsidRPr="001E594D">
              <w:rPr>
                <w:b/>
                <w:color w:val="000000"/>
              </w:rPr>
              <w:t>5</w:t>
            </w:r>
          </w:p>
        </w:tc>
      </w:tr>
      <w:tr w:rsidR="0050350D" w:rsidRPr="00EB7E18" w:rsidTr="00253275">
        <w:tblPrEx>
          <w:tblCellMar>
            <w:left w:w="108" w:type="dxa"/>
            <w:right w:w="108" w:type="dxa"/>
          </w:tblCellMar>
          <w:tblLook w:val="04A0" w:firstRow="1" w:lastRow="0" w:firstColumn="1" w:lastColumn="0" w:noHBand="0" w:noVBand="1"/>
        </w:tblPrEx>
        <w:trPr>
          <w:trHeight w:val="453"/>
        </w:trPr>
        <w:tc>
          <w:tcPr>
            <w:tcW w:w="675" w:type="dxa"/>
            <w:vAlign w:val="center"/>
          </w:tcPr>
          <w:p w:rsidR="0050350D" w:rsidRPr="00445539" w:rsidRDefault="0050350D" w:rsidP="0050350D">
            <w:pPr>
              <w:jc w:val="center"/>
              <w:rPr>
                <w:color w:val="000000"/>
              </w:rPr>
            </w:pPr>
            <w:r w:rsidRPr="00445539">
              <w:rPr>
                <w:color w:val="000000"/>
              </w:rPr>
              <w:t>8</w:t>
            </w:r>
          </w:p>
        </w:tc>
        <w:tc>
          <w:tcPr>
            <w:tcW w:w="1567" w:type="dxa"/>
            <w:vAlign w:val="center"/>
          </w:tcPr>
          <w:p w:rsidR="0050350D" w:rsidRPr="00445539" w:rsidRDefault="0050350D" w:rsidP="0050350D">
            <w:r w:rsidRPr="00445539">
              <w:t>042.053.0071</w:t>
            </w:r>
          </w:p>
        </w:tc>
        <w:tc>
          <w:tcPr>
            <w:tcW w:w="2715" w:type="dxa"/>
            <w:noWrap/>
            <w:vAlign w:val="center"/>
          </w:tcPr>
          <w:p w:rsidR="0050350D" w:rsidRPr="00445539" w:rsidRDefault="0050350D" w:rsidP="0050350D">
            <w:pPr>
              <w:tabs>
                <w:tab w:val="left" w:pos="714"/>
                <w:tab w:val="left" w:pos="851"/>
              </w:tabs>
              <w:rPr>
                <w:shd w:val="clear" w:color="auto" w:fill="FFFFFF"/>
              </w:rPr>
            </w:pPr>
            <w:r w:rsidRPr="00445539">
              <w:rPr>
                <w:shd w:val="clear" w:color="auto" w:fill="FFFFFF"/>
              </w:rPr>
              <w:t>TRİPOT SETİ(KOLLU KURTARMA)</w:t>
            </w:r>
          </w:p>
          <w:p w:rsidR="0050350D" w:rsidRPr="00445539" w:rsidRDefault="0050350D" w:rsidP="0050350D">
            <w:pPr>
              <w:rPr>
                <w:caps/>
              </w:rPr>
            </w:pPr>
          </w:p>
        </w:tc>
        <w:tc>
          <w:tcPr>
            <w:tcW w:w="713" w:type="dxa"/>
            <w:noWrap/>
            <w:vAlign w:val="center"/>
          </w:tcPr>
          <w:p w:rsidR="0050350D" w:rsidRPr="00445539" w:rsidRDefault="0050350D" w:rsidP="0050350D">
            <w:pPr>
              <w:jc w:val="center"/>
              <w:rPr>
                <w:color w:val="000000"/>
              </w:rPr>
            </w:pPr>
            <w:r w:rsidRPr="00445539">
              <w:rPr>
                <w:color w:val="000000"/>
              </w:rPr>
              <w:t>1</w:t>
            </w:r>
          </w:p>
        </w:tc>
        <w:tc>
          <w:tcPr>
            <w:tcW w:w="815"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790"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838"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869" w:type="dxa"/>
          </w:tcPr>
          <w:p w:rsidR="0050350D" w:rsidRPr="00445539" w:rsidRDefault="0050350D" w:rsidP="0050350D">
            <w:pPr>
              <w:jc w:val="center"/>
              <w:rPr>
                <w:color w:val="000000"/>
              </w:rPr>
            </w:pPr>
          </w:p>
          <w:p w:rsidR="0050350D" w:rsidRPr="00445539" w:rsidRDefault="0050350D" w:rsidP="0050350D">
            <w:pPr>
              <w:jc w:val="center"/>
              <w:rPr>
                <w:color w:val="000000"/>
              </w:rPr>
            </w:pPr>
            <w:r w:rsidRPr="00445539">
              <w:rPr>
                <w:color w:val="000000"/>
              </w:rPr>
              <w:t>1</w:t>
            </w:r>
          </w:p>
        </w:tc>
        <w:tc>
          <w:tcPr>
            <w:tcW w:w="1139" w:type="dxa"/>
            <w:noWrap/>
            <w:vAlign w:val="center"/>
          </w:tcPr>
          <w:p w:rsidR="0050350D" w:rsidRPr="001E594D" w:rsidRDefault="0050350D" w:rsidP="0050350D">
            <w:pPr>
              <w:jc w:val="center"/>
              <w:rPr>
                <w:b/>
                <w:color w:val="000000"/>
              </w:rPr>
            </w:pPr>
            <w:r w:rsidRPr="001E594D">
              <w:rPr>
                <w:b/>
                <w:color w:val="000000"/>
              </w:rPr>
              <w:t>5</w:t>
            </w:r>
          </w:p>
        </w:tc>
      </w:tr>
      <w:tr w:rsidR="00EF4E4F" w:rsidRPr="00EB7E18" w:rsidTr="00253275">
        <w:tblPrEx>
          <w:tblCellMar>
            <w:left w:w="108" w:type="dxa"/>
            <w:right w:w="108" w:type="dxa"/>
          </w:tblCellMar>
          <w:tblLook w:val="04A0" w:firstRow="1" w:lastRow="0" w:firstColumn="1" w:lastColumn="0" w:noHBand="0" w:noVBand="1"/>
        </w:tblPrEx>
        <w:trPr>
          <w:trHeight w:val="662"/>
        </w:trPr>
        <w:tc>
          <w:tcPr>
            <w:tcW w:w="675" w:type="dxa"/>
            <w:vAlign w:val="center"/>
          </w:tcPr>
          <w:p w:rsidR="00EF4E4F" w:rsidRPr="00445539" w:rsidRDefault="00EF4E4F" w:rsidP="00EF4E4F">
            <w:pPr>
              <w:jc w:val="center"/>
              <w:rPr>
                <w:color w:val="000000"/>
              </w:rPr>
            </w:pPr>
            <w:r w:rsidRPr="00445539">
              <w:rPr>
                <w:color w:val="000000"/>
              </w:rPr>
              <w:t>9</w:t>
            </w:r>
          </w:p>
        </w:tc>
        <w:tc>
          <w:tcPr>
            <w:tcW w:w="1567" w:type="dxa"/>
            <w:vAlign w:val="center"/>
          </w:tcPr>
          <w:p w:rsidR="00EF4E4F" w:rsidRPr="00445539" w:rsidRDefault="00EF4E4F" w:rsidP="00EF4E4F">
            <w:r w:rsidRPr="00445539">
              <w:t>042.053.0065</w:t>
            </w:r>
          </w:p>
        </w:tc>
        <w:tc>
          <w:tcPr>
            <w:tcW w:w="2715" w:type="dxa"/>
            <w:shd w:val="clear" w:color="auto" w:fill="auto"/>
            <w:noWrap/>
            <w:vAlign w:val="center"/>
          </w:tcPr>
          <w:p w:rsidR="00EF4E4F" w:rsidRPr="00445539" w:rsidRDefault="00EF4E4F" w:rsidP="00EF4E4F">
            <w:pPr>
              <w:pStyle w:val="NormalWeb"/>
              <w:shd w:val="clear" w:color="auto" w:fill="FFFFFF"/>
              <w:spacing w:before="0" w:beforeAutospacing="0" w:after="0" w:afterAutospacing="0"/>
              <w:rPr>
                <w:rFonts w:eastAsia="Calibri"/>
                <w:sz w:val="20"/>
                <w:szCs w:val="20"/>
                <w:lang w:eastAsia="en-US"/>
              </w:rPr>
            </w:pPr>
            <w:r w:rsidRPr="00445539">
              <w:rPr>
                <w:rFonts w:eastAsia="Calibri"/>
                <w:sz w:val="20"/>
                <w:szCs w:val="20"/>
                <w:lang w:eastAsia="en-US"/>
              </w:rPr>
              <w:t>İP HALATLI DÜŞÜŞ DURDURUCU</w:t>
            </w:r>
          </w:p>
        </w:tc>
        <w:tc>
          <w:tcPr>
            <w:tcW w:w="713" w:type="dxa"/>
            <w:noWrap/>
            <w:vAlign w:val="center"/>
          </w:tcPr>
          <w:p w:rsidR="00EF4E4F" w:rsidRPr="00445539" w:rsidRDefault="00EF4E4F" w:rsidP="00EF4E4F">
            <w:pPr>
              <w:jc w:val="center"/>
              <w:rPr>
                <w:color w:val="000000"/>
              </w:rPr>
            </w:pPr>
            <w:r>
              <w:rPr>
                <w:color w:val="000000"/>
              </w:rPr>
              <w:t>2</w:t>
            </w:r>
          </w:p>
        </w:tc>
        <w:tc>
          <w:tcPr>
            <w:tcW w:w="815" w:type="dxa"/>
          </w:tcPr>
          <w:p w:rsidR="00EF4E4F" w:rsidRDefault="00EF4E4F" w:rsidP="00EF4E4F">
            <w:r w:rsidRPr="00AC445B">
              <w:rPr>
                <w:color w:val="000000"/>
              </w:rPr>
              <w:t>2</w:t>
            </w:r>
          </w:p>
        </w:tc>
        <w:tc>
          <w:tcPr>
            <w:tcW w:w="790" w:type="dxa"/>
          </w:tcPr>
          <w:p w:rsidR="00EF4E4F" w:rsidRDefault="00EF4E4F" w:rsidP="00EF4E4F">
            <w:r w:rsidRPr="00AC445B">
              <w:rPr>
                <w:color w:val="000000"/>
              </w:rPr>
              <w:t>2</w:t>
            </w:r>
          </w:p>
        </w:tc>
        <w:tc>
          <w:tcPr>
            <w:tcW w:w="838" w:type="dxa"/>
          </w:tcPr>
          <w:p w:rsidR="00EF4E4F" w:rsidRDefault="00EF4E4F" w:rsidP="00EF4E4F">
            <w:r w:rsidRPr="00AC445B">
              <w:rPr>
                <w:color w:val="000000"/>
              </w:rPr>
              <w:t>2</w:t>
            </w:r>
          </w:p>
        </w:tc>
        <w:tc>
          <w:tcPr>
            <w:tcW w:w="869" w:type="dxa"/>
          </w:tcPr>
          <w:p w:rsidR="00EF4E4F" w:rsidRDefault="00EF4E4F" w:rsidP="00EF4E4F">
            <w:r w:rsidRPr="00AC445B">
              <w:rPr>
                <w:color w:val="000000"/>
              </w:rPr>
              <w:t>2</w:t>
            </w:r>
          </w:p>
        </w:tc>
        <w:tc>
          <w:tcPr>
            <w:tcW w:w="1139" w:type="dxa"/>
            <w:noWrap/>
            <w:vAlign w:val="center"/>
          </w:tcPr>
          <w:p w:rsidR="00EF4E4F" w:rsidRPr="001E594D" w:rsidRDefault="00EF4E4F" w:rsidP="00EF4E4F">
            <w:pPr>
              <w:jc w:val="center"/>
              <w:rPr>
                <w:b/>
                <w:color w:val="000000"/>
              </w:rPr>
            </w:pPr>
            <w:r>
              <w:rPr>
                <w:b/>
                <w:color w:val="000000"/>
              </w:rPr>
              <w:t>10</w:t>
            </w:r>
          </w:p>
        </w:tc>
      </w:tr>
      <w:tr w:rsidR="00EF4E4F" w:rsidRPr="00EB7E18" w:rsidTr="00253275">
        <w:tblPrEx>
          <w:tblCellMar>
            <w:left w:w="108" w:type="dxa"/>
            <w:right w:w="108" w:type="dxa"/>
          </w:tblCellMar>
          <w:tblLook w:val="04A0" w:firstRow="1" w:lastRow="0" w:firstColumn="1" w:lastColumn="0" w:noHBand="0" w:noVBand="1"/>
        </w:tblPrEx>
        <w:trPr>
          <w:trHeight w:val="662"/>
        </w:trPr>
        <w:tc>
          <w:tcPr>
            <w:tcW w:w="675" w:type="dxa"/>
            <w:vAlign w:val="center"/>
          </w:tcPr>
          <w:p w:rsidR="00EF4E4F" w:rsidRPr="00445539" w:rsidRDefault="00EF4E4F" w:rsidP="00EF4E4F">
            <w:pPr>
              <w:jc w:val="center"/>
              <w:rPr>
                <w:color w:val="000000"/>
              </w:rPr>
            </w:pPr>
            <w:r w:rsidRPr="00445539">
              <w:rPr>
                <w:color w:val="000000"/>
              </w:rPr>
              <w:t>10</w:t>
            </w:r>
          </w:p>
        </w:tc>
        <w:tc>
          <w:tcPr>
            <w:tcW w:w="1567" w:type="dxa"/>
            <w:vAlign w:val="center"/>
          </w:tcPr>
          <w:p w:rsidR="00EF4E4F" w:rsidRPr="00445539" w:rsidRDefault="00EF4E4F" w:rsidP="00EF4E4F">
            <w:r w:rsidRPr="00445539">
              <w:t>042.053.0042</w:t>
            </w:r>
          </w:p>
        </w:tc>
        <w:tc>
          <w:tcPr>
            <w:tcW w:w="2715" w:type="dxa"/>
            <w:shd w:val="clear" w:color="auto" w:fill="auto"/>
            <w:noWrap/>
            <w:vAlign w:val="center"/>
          </w:tcPr>
          <w:p w:rsidR="00EF4E4F" w:rsidRPr="00445539" w:rsidRDefault="00EF4E4F" w:rsidP="00EF4E4F">
            <w:r w:rsidRPr="00445539">
              <w:t>GERİ SARIMLI DÜŞÜŞ DURDURUCU(10 metre)</w:t>
            </w:r>
          </w:p>
          <w:p w:rsidR="00EF4E4F" w:rsidRPr="00445539" w:rsidRDefault="00EF4E4F" w:rsidP="00EF4E4F">
            <w:pPr>
              <w:spacing w:after="160" w:line="259" w:lineRule="auto"/>
              <w:contextualSpacing/>
            </w:pPr>
          </w:p>
        </w:tc>
        <w:tc>
          <w:tcPr>
            <w:tcW w:w="713" w:type="dxa"/>
            <w:noWrap/>
            <w:vAlign w:val="center"/>
          </w:tcPr>
          <w:p w:rsidR="00EF4E4F" w:rsidRPr="00445539" w:rsidRDefault="00EF4E4F" w:rsidP="00EF4E4F">
            <w:pPr>
              <w:jc w:val="center"/>
              <w:rPr>
                <w:color w:val="000000"/>
              </w:rPr>
            </w:pPr>
            <w:r>
              <w:rPr>
                <w:color w:val="000000"/>
              </w:rPr>
              <w:t>2</w:t>
            </w:r>
          </w:p>
        </w:tc>
        <w:tc>
          <w:tcPr>
            <w:tcW w:w="815" w:type="dxa"/>
          </w:tcPr>
          <w:p w:rsidR="00EF4E4F" w:rsidRDefault="00EF4E4F" w:rsidP="00EF4E4F">
            <w:r w:rsidRPr="00AC445B">
              <w:rPr>
                <w:color w:val="000000"/>
              </w:rPr>
              <w:t>2</w:t>
            </w:r>
          </w:p>
        </w:tc>
        <w:tc>
          <w:tcPr>
            <w:tcW w:w="790" w:type="dxa"/>
          </w:tcPr>
          <w:p w:rsidR="00EF4E4F" w:rsidRDefault="00EF4E4F" w:rsidP="00EF4E4F">
            <w:r w:rsidRPr="00AC445B">
              <w:rPr>
                <w:color w:val="000000"/>
              </w:rPr>
              <w:t>2</w:t>
            </w:r>
          </w:p>
        </w:tc>
        <w:tc>
          <w:tcPr>
            <w:tcW w:w="838" w:type="dxa"/>
          </w:tcPr>
          <w:p w:rsidR="00EF4E4F" w:rsidRDefault="00EF4E4F" w:rsidP="00EF4E4F">
            <w:r w:rsidRPr="00AC445B">
              <w:rPr>
                <w:color w:val="000000"/>
              </w:rPr>
              <w:t>2</w:t>
            </w:r>
          </w:p>
        </w:tc>
        <w:tc>
          <w:tcPr>
            <w:tcW w:w="869" w:type="dxa"/>
          </w:tcPr>
          <w:p w:rsidR="00EF4E4F" w:rsidRDefault="00EF4E4F" w:rsidP="00EF4E4F">
            <w:r w:rsidRPr="00AC445B">
              <w:rPr>
                <w:color w:val="000000"/>
              </w:rPr>
              <w:t>2</w:t>
            </w:r>
          </w:p>
        </w:tc>
        <w:tc>
          <w:tcPr>
            <w:tcW w:w="1139" w:type="dxa"/>
            <w:noWrap/>
            <w:vAlign w:val="center"/>
          </w:tcPr>
          <w:p w:rsidR="00EF4E4F" w:rsidRPr="001E594D" w:rsidRDefault="00EF4E4F" w:rsidP="00EF4E4F">
            <w:pPr>
              <w:jc w:val="center"/>
              <w:rPr>
                <w:b/>
                <w:color w:val="000000"/>
              </w:rPr>
            </w:pPr>
            <w:r>
              <w:rPr>
                <w:b/>
                <w:color w:val="000000"/>
              </w:rPr>
              <w:t>10</w:t>
            </w:r>
          </w:p>
        </w:tc>
      </w:tr>
      <w:tr w:rsidR="00CF72E7" w:rsidRPr="00EB7E18" w:rsidTr="00253275">
        <w:tblPrEx>
          <w:tblCellMar>
            <w:left w:w="108" w:type="dxa"/>
            <w:right w:w="108" w:type="dxa"/>
          </w:tblCellMar>
          <w:tblLook w:val="04A0" w:firstRow="1" w:lastRow="0" w:firstColumn="1" w:lastColumn="0" w:noHBand="0" w:noVBand="1"/>
        </w:tblPrEx>
        <w:trPr>
          <w:trHeight w:val="662"/>
        </w:trPr>
        <w:tc>
          <w:tcPr>
            <w:tcW w:w="675" w:type="dxa"/>
            <w:vAlign w:val="center"/>
          </w:tcPr>
          <w:p w:rsidR="00CF72E7" w:rsidRPr="00445539" w:rsidRDefault="00B15ECA" w:rsidP="0050350D">
            <w:pPr>
              <w:jc w:val="center"/>
              <w:rPr>
                <w:color w:val="000000"/>
              </w:rPr>
            </w:pPr>
            <w:r>
              <w:rPr>
                <w:color w:val="000000"/>
              </w:rPr>
              <w:t>11</w:t>
            </w:r>
          </w:p>
        </w:tc>
        <w:tc>
          <w:tcPr>
            <w:tcW w:w="1567" w:type="dxa"/>
            <w:vAlign w:val="center"/>
          </w:tcPr>
          <w:p w:rsidR="00CF72E7" w:rsidRPr="00445539" w:rsidRDefault="0008353C" w:rsidP="0050350D">
            <w:r w:rsidRPr="00085A22">
              <w:rPr>
                <w:rFonts w:eastAsia="Calibri"/>
                <w:lang w:eastAsia="en-US"/>
              </w:rPr>
              <w:t>042.053.0026</w:t>
            </w:r>
          </w:p>
        </w:tc>
        <w:tc>
          <w:tcPr>
            <w:tcW w:w="2715" w:type="dxa"/>
            <w:shd w:val="clear" w:color="auto" w:fill="auto"/>
            <w:noWrap/>
            <w:vAlign w:val="center"/>
          </w:tcPr>
          <w:p w:rsidR="00CF72E7" w:rsidRPr="00445539" w:rsidRDefault="00CF72E7" w:rsidP="0050350D">
            <w:r>
              <w:t>KONUMLANDIRMA LANYARDI</w:t>
            </w:r>
          </w:p>
        </w:tc>
        <w:tc>
          <w:tcPr>
            <w:tcW w:w="713" w:type="dxa"/>
            <w:noWrap/>
            <w:vAlign w:val="center"/>
          </w:tcPr>
          <w:p w:rsidR="00CF72E7" w:rsidRPr="00445539" w:rsidRDefault="00CF72E7" w:rsidP="0050350D">
            <w:pPr>
              <w:jc w:val="center"/>
              <w:rPr>
                <w:color w:val="000000"/>
              </w:rPr>
            </w:pPr>
            <w:r>
              <w:rPr>
                <w:color w:val="000000"/>
              </w:rPr>
              <w:t>5</w:t>
            </w:r>
          </w:p>
        </w:tc>
        <w:tc>
          <w:tcPr>
            <w:tcW w:w="815" w:type="dxa"/>
          </w:tcPr>
          <w:p w:rsidR="00CF72E7" w:rsidRPr="00445539" w:rsidRDefault="00CF72E7" w:rsidP="0050350D">
            <w:pPr>
              <w:jc w:val="center"/>
              <w:rPr>
                <w:color w:val="000000"/>
              </w:rPr>
            </w:pPr>
            <w:r>
              <w:rPr>
                <w:color w:val="000000"/>
              </w:rPr>
              <w:t>5</w:t>
            </w:r>
          </w:p>
        </w:tc>
        <w:tc>
          <w:tcPr>
            <w:tcW w:w="790" w:type="dxa"/>
          </w:tcPr>
          <w:p w:rsidR="00CF72E7" w:rsidRDefault="00CF72E7" w:rsidP="0050350D">
            <w:pPr>
              <w:jc w:val="center"/>
              <w:rPr>
                <w:color w:val="000000"/>
              </w:rPr>
            </w:pPr>
            <w:r>
              <w:rPr>
                <w:color w:val="000000"/>
              </w:rPr>
              <w:t>5</w:t>
            </w:r>
          </w:p>
        </w:tc>
        <w:tc>
          <w:tcPr>
            <w:tcW w:w="838" w:type="dxa"/>
          </w:tcPr>
          <w:p w:rsidR="00CF72E7" w:rsidRDefault="00CF72E7" w:rsidP="0050350D">
            <w:pPr>
              <w:jc w:val="center"/>
              <w:rPr>
                <w:color w:val="000000"/>
              </w:rPr>
            </w:pPr>
            <w:r>
              <w:rPr>
                <w:color w:val="000000"/>
              </w:rPr>
              <w:t>5</w:t>
            </w:r>
          </w:p>
        </w:tc>
        <w:tc>
          <w:tcPr>
            <w:tcW w:w="869" w:type="dxa"/>
          </w:tcPr>
          <w:p w:rsidR="00CF72E7" w:rsidRDefault="00CF72E7" w:rsidP="000856BB">
            <w:pPr>
              <w:jc w:val="center"/>
              <w:rPr>
                <w:color w:val="000000"/>
              </w:rPr>
            </w:pPr>
            <w:r>
              <w:rPr>
                <w:color w:val="000000"/>
              </w:rPr>
              <w:t>5</w:t>
            </w:r>
          </w:p>
        </w:tc>
        <w:tc>
          <w:tcPr>
            <w:tcW w:w="1139" w:type="dxa"/>
            <w:noWrap/>
            <w:vAlign w:val="center"/>
          </w:tcPr>
          <w:p w:rsidR="00CF72E7" w:rsidRPr="001E594D" w:rsidRDefault="00CF72E7" w:rsidP="0050350D">
            <w:pPr>
              <w:jc w:val="center"/>
              <w:rPr>
                <w:b/>
                <w:color w:val="000000"/>
              </w:rPr>
            </w:pPr>
            <w:r>
              <w:rPr>
                <w:b/>
                <w:color w:val="000000"/>
              </w:rPr>
              <w:t>25</w:t>
            </w:r>
          </w:p>
        </w:tc>
      </w:tr>
      <w:tr w:rsidR="00CF72E7" w:rsidRPr="00EB7E18" w:rsidTr="00253275">
        <w:tblPrEx>
          <w:tblCellMar>
            <w:left w:w="108" w:type="dxa"/>
            <w:right w:w="108" w:type="dxa"/>
          </w:tblCellMar>
          <w:tblLook w:val="04A0" w:firstRow="1" w:lastRow="0" w:firstColumn="1" w:lastColumn="0" w:noHBand="0" w:noVBand="1"/>
        </w:tblPrEx>
        <w:trPr>
          <w:trHeight w:val="662"/>
        </w:trPr>
        <w:tc>
          <w:tcPr>
            <w:tcW w:w="675" w:type="dxa"/>
            <w:vAlign w:val="center"/>
          </w:tcPr>
          <w:p w:rsidR="00CF72E7" w:rsidRPr="00445539" w:rsidRDefault="00B15ECA" w:rsidP="0050350D">
            <w:pPr>
              <w:jc w:val="center"/>
              <w:rPr>
                <w:color w:val="000000"/>
              </w:rPr>
            </w:pPr>
            <w:r>
              <w:rPr>
                <w:color w:val="000000"/>
              </w:rPr>
              <w:t>12</w:t>
            </w:r>
          </w:p>
        </w:tc>
        <w:tc>
          <w:tcPr>
            <w:tcW w:w="1567" w:type="dxa"/>
            <w:vAlign w:val="center"/>
          </w:tcPr>
          <w:p w:rsidR="00CF72E7" w:rsidRPr="00445539" w:rsidRDefault="006D0EB9" w:rsidP="0050350D">
            <w:r>
              <w:t>042.048.00</w:t>
            </w:r>
            <w:r w:rsidR="008C7915">
              <w:t>49</w:t>
            </w:r>
          </w:p>
        </w:tc>
        <w:tc>
          <w:tcPr>
            <w:tcW w:w="2715" w:type="dxa"/>
            <w:shd w:val="clear" w:color="auto" w:fill="auto"/>
            <w:noWrap/>
            <w:vAlign w:val="center"/>
          </w:tcPr>
          <w:p w:rsidR="00CF72E7" w:rsidRPr="00445539" w:rsidRDefault="008C7915" w:rsidP="0050350D">
            <w:r>
              <w:t>ENDÜSTRİYEL BARET BEYAZ(10.000 VOLT)</w:t>
            </w:r>
          </w:p>
        </w:tc>
        <w:tc>
          <w:tcPr>
            <w:tcW w:w="713" w:type="dxa"/>
            <w:noWrap/>
            <w:vAlign w:val="center"/>
          </w:tcPr>
          <w:p w:rsidR="00CF72E7" w:rsidRPr="00445539" w:rsidRDefault="00CF72E7" w:rsidP="0050350D">
            <w:pPr>
              <w:jc w:val="center"/>
              <w:rPr>
                <w:color w:val="000000"/>
              </w:rPr>
            </w:pPr>
            <w:r>
              <w:rPr>
                <w:color w:val="000000"/>
              </w:rPr>
              <w:t>5</w:t>
            </w:r>
          </w:p>
        </w:tc>
        <w:tc>
          <w:tcPr>
            <w:tcW w:w="815" w:type="dxa"/>
          </w:tcPr>
          <w:p w:rsidR="00CF72E7" w:rsidRPr="00445539" w:rsidRDefault="00CF72E7" w:rsidP="0050350D">
            <w:pPr>
              <w:jc w:val="center"/>
              <w:rPr>
                <w:color w:val="000000"/>
              </w:rPr>
            </w:pPr>
            <w:r>
              <w:rPr>
                <w:color w:val="000000"/>
              </w:rPr>
              <w:t>5</w:t>
            </w:r>
          </w:p>
        </w:tc>
        <w:tc>
          <w:tcPr>
            <w:tcW w:w="790" w:type="dxa"/>
          </w:tcPr>
          <w:p w:rsidR="00CF72E7" w:rsidRDefault="00CF72E7" w:rsidP="0050350D">
            <w:pPr>
              <w:jc w:val="center"/>
              <w:rPr>
                <w:color w:val="000000"/>
              </w:rPr>
            </w:pPr>
            <w:r>
              <w:rPr>
                <w:color w:val="000000"/>
              </w:rPr>
              <w:t>5</w:t>
            </w:r>
          </w:p>
        </w:tc>
        <w:tc>
          <w:tcPr>
            <w:tcW w:w="838" w:type="dxa"/>
          </w:tcPr>
          <w:p w:rsidR="00CF72E7" w:rsidRDefault="00CF72E7" w:rsidP="0050350D">
            <w:pPr>
              <w:jc w:val="center"/>
              <w:rPr>
                <w:color w:val="000000"/>
              </w:rPr>
            </w:pPr>
            <w:r>
              <w:rPr>
                <w:color w:val="000000"/>
              </w:rPr>
              <w:t>5</w:t>
            </w:r>
          </w:p>
        </w:tc>
        <w:tc>
          <w:tcPr>
            <w:tcW w:w="869" w:type="dxa"/>
          </w:tcPr>
          <w:p w:rsidR="00CF72E7" w:rsidRDefault="00CF72E7" w:rsidP="000856BB">
            <w:pPr>
              <w:jc w:val="center"/>
              <w:rPr>
                <w:color w:val="000000"/>
              </w:rPr>
            </w:pPr>
            <w:r>
              <w:rPr>
                <w:color w:val="000000"/>
              </w:rPr>
              <w:t>5</w:t>
            </w:r>
          </w:p>
        </w:tc>
        <w:tc>
          <w:tcPr>
            <w:tcW w:w="1139" w:type="dxa"/>
            <w:noWrap/>
            <w:vAlign w:val="center"/>
          </w:tcPr>
          <w:p w:rsidR="00CF72E7" w:rsidRPr="001E594D" w:rsidRDefault="00CF72E7" w:rsidP="0050350D">
            <w:pPr>
              <w:jc w:val="center"/>
              <w:rPr>
                <w:b/>
                <w:color w:val="000000"/>
              </w:rPr>
            </w:pPr>
            <w:r>
              <w:rPr>
                <w:b/>
                <w:color w:val="000000"/>
              </w:rPr>
              <w:t>25</w:t>
            </w:r>
          </w:p>
        </w:tc>
      </w:tr>
    </w:tbl>
    <w:p w:rsidR="003A1CF6" w:rsidRPr="00301AE8" w:rsidRDefault="003A1CF6" w:rsidP="00983AD2">
      <w:pPr>
        <w:tabs>
          <w:tab w:val="left" w:pos="1134"/>
          <w:tab w:val="left" w:pos="1418"/>
        </w:tabs>
        <w:spacing w:after="0"/>
        <w:ind w:left="1134"/>
        <w:jc w:val="both"/>
        <w:rPr>
          <w:rFonts w:ascii="Times New Roman" w:eastAsia="Times New Roman" w:hAnsi="Times New Roman" w:cs="Times New Roman"/>
        </w:rPr>
      </w:pPr>
    </w:p>
    <w:p w:rsidR="00983AD2" w:rsidRDefault="00983AD2">
      <w:pPr>
        <w:rPr>
          <w:rFonts w:ascii="Calibri" w:eastAsia="Calibri" w:hAnsi="Calibri" w:cs="Calibri"/>
        </w:rPr>
      </w:pPr>
    </w:p>
    <w:sectPr w:rsidR="00983A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65F2"/>
    <w:multiLevelType w:val="hybridMultilevel"/>
    <w:tmpl w:val="350EC19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 w15:restartNumberingAfterBreak="0">
    <w:nsid w:val="16144449"/>
    <w:multiLevelType w:val="multilevel"/>
    <w:tmpl w:val="F626AED2"/>
    <w:lvl w:ilvl="0">
      <w:start w:val="3"/>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560" w:hanging="1800"/>
      </w:pPr>
      <w:rPr>
        <w:rFonts w:hint="default"/>
      </w:rPr>
    </w:lvl>
  </w:abstractNum>
  <w:abstractNum w:abstractNumId="2" w15:restartNumberingAfterBreak="0">
    <w:nsid w:val="1CCB43BA"/>
    <w:multiLevelType w:val="hybridMultilevel"/>
    <w:tmpl w:val="D7080F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50D14E4"/>
    <w:multiLevelType w:val="hybridMultilevel"/>
    <w:tmpl w:val="7512BB30"/>
    <w:lvl w:ilvl="0" w:tplc="FF285A66">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00A2E04"/>
    <w:multiLevelType w:val="hybridMultilevel"/>
    <w:tmpl w:val="2C10C01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2191E70"/>
    <w:multiLevelType w:val="multilevel"/>
    <w:tmpl w:val="DE526F6A"/>
    <w:lvl w:ilvl="0">
      <w:start w:val="1"/>
      <w:numFmt w:val="bullet"/>
      <w:lvlText w:val="•"/>
      <w:lvlJc w:val="left"/>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467184"/>
    <w:multiLevelType w:val="hybridMultilevel"/>
    <w:tmpl w:val="244AAD18"/>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7" w15:restartNumberingAfterBreak="0">
    <w:nsid w:val="35A7039E"/>
    <w:multiLevelType w:val="hybridMultilevel"/>
    <w:tmpl w:val="1F22AC1C"/>
    <w:lvl w:ilvl="0" w:tplc="041F0001">
      <w:start w:val="1"/>
      <w:numFmt w:val="bullet"/>
      <w:lvlText w:val=""/>
      <w:lvlJc w:val="left"/>
      <w:pPr>
        <w:ind w:left="643" w:hanging="360"/>
      </w:pPr>
      <w:rPr>
        <w:rFonts w:ascii="Symbol" w:hAnsi="Symbol" w:hint="default"/>
        <w:b/>
      </w:rPr>
    </w:lvl>
    <w:lvl w:ilvl="1" w:tplc="20AA6598">
      <w:start w:val="1"/>
      <w:numFmt w:val="decimal"/>
      <w:lvlText w:val="%2-"/>
      <w:lvlJc w:val="left"/>
      <w:pPr>
        <w:ind w:left="1373" w:hanging="360"/>
      </w:pPr>
      <w:rPr>
        <w:rFonts w:hint="default"/>
      </w:rPr>
    </w:lvl>
    <w:lvl w:ilvl="2" w:tplc="041F001B" w:tentative="1">
      <w:start w:val="1"/>
      <w:numFmt w:val="lowerRoman"/>
      <w:lvlText w:val="%3."/>
      <w:lvlJc w:val="right"/>
      <w:pPr>
        <w:ind w:left="2093" w:hanging="180"/>
      </w:pPr>
    </w:lvl>
    <w:lvl w:ilvl="3" w:tplc="041F000F" w:tentative="1">
      <w:start w:val="1"/>
      <w:numFmt w:val="decimal"/>
      <w:lvlText w:val="%4."/>
      <w:lvlJc w:val="left"/>
      <w:pPr>
        <w:ind w:left="2813" w:hanging="360"/>
      </w:pPr>
    </w:lvl>
    <w:lvl w:ilvl="4" w:tplc="041F0019" w:tentative="1">
      <w:start w:val="1"/>
      <w:numFmt w:val="lowerLetter"/>
      <w:lvlText w:val="%5."/>
      <w:lvlJc w:val="left"/>
      <w:pPr>
        <w:ind w:left="3533" w:hanging="360"/>
      </w:pPr>
    </w:lvl>
    <w:lvl w:ilvl="5" w:tplc="041F001B" w:tentative="1">
      <w:start w:val="1"/>
      <w:numFmt w:val="lowerRoman"/>
      <w:lvlText w:val="%6."/>
      <w:lvlJc w:val="right"/>
      <w:pPr>
        <w:ind w:left="4253" w:hanging="180"/>
      </w:pPr>
    </w:lvl>
    <w:lvl w:ilvl="6" w:tplc="041F000F" w:tentative="1">
      <w:start w:val="1"/>
      <w:numFmt w:val="decimal"/>
      <w:lvlText w:val="%7."/>
      <w:lvlJc w:val="left"/>
      <w:pPr>
        <w:ind w:left="4973" w:hanging="360"/>
      </w:pPr>
    </w:lvl>
    <w:lvl w:ilvl="7" w:tplc="041F0019" w:tentative="1">
      <w:start w:val="1"/>
      <w:numFmt w:val="lowerLetter"/>
      <w:lvlText w:val="%8."/>
      <w:lvlJc w:val="left"/>
      <w:pPr>
        <w:ind w:left="5693" w:hanging="360"/>
      </w:pPr>
    </w:lvl>
    <w:lvl w:ilvl="8" w:tplc="041F001B" w:tentative="1">
      <w:start w:val="1"/>
      <w:numFmt w:val="lowerRoman"/>
      <w:lvlText w:val="%9."/>
      <w:lvlJc w:val="right"/>
      <w:pPr>
        <w:ind w:left="6413" w:hanging="180"/>
      </w:pPr>
    </w:lvl>
  </w:abstractNum>
  <w:abstractNum w:abstractNumId="8" w15:restartNumberingAfterBreak="0">
    <w:nsid w:val="38303C4B"/>
    <w:multiLevelType w:val="hybridMultilevel"/>
    <w:tmpl w:val="D9344A10"/>
    <w:lvl w:ilvl="0" w:tplc="67EA02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8B735B"/>
    <w:multiLevelType w:val="hybridMultilevel"/>
    <w:tmpl w:val="91B8BC8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15:restartNumberingAfterBreak="0">
    <w:nsid w:val="3F003507"/>
    <w:multiLevelType w:val="hybridMultilevel"/>
    <w:tmpl w:val="E328287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1" w15:restartNumberingAfterBreak="0">
    <w:nsid w:val="43C51F3C"/>
    <w:multiLevelType w:val="hybridMultilevel"/>
    <w:tmpl w:val="E060649E"/>
    <w:lvl w:ilvl="0" w:tplc="041F000F">
      <w:start w:val="1"/>
      <w:numFmt w:val="decimal"/>
      <w:lvlText w:val="%1."/>
      <w:lvlJc w:val="left"/>
      <w:pPr>
        <w:ind w:left="8091" w:hanging="360"/>
      </w:pPr>
    </w:lvl>
    <w:lvl w:ilvl="1" w:tplc="041F0019" w:tentative="1">
      <w:start w:val="1"/>
      <w:numFmt w:val="lowerLetter"/>
      <w:lvlText w:val="%2."/>
      <w:lvlJc w:val="left"/>
      <w:pPr>
        <w:ind w:left="8811" w:hanging="360"/>
      </w:pPr>
    </w:lvl>
    <w:lvl w:ilvl="2" w:tplc="041F001B" w:tentative="1">
      <w:start w:val="1"/>
      <w:numFmt w:val="lowerRoman"/>
      <w:lvlText w:val="%3."/>
      <w:lvlJc w:val="right"/>
      <w:pPr>
        <w:ind w:left="9531" w:hanging="180"/>
      </w:pPr>
    </w:lvl>
    <w:lvl w:ilvl="3" w:tplc="041F000F" w:tentative="1">
      <w:start w:val="1"/>
      <w:numFmt w:val="decimal"/>
      <w:lvlText w:val="%4."/>
      <w:lvlJc w:val="left"/>
      <w:pPr>
        <w:ind w:left="10251" w:hanging="360"/>
      </w:pPr>
    </w:lvl>
    <w:lvl w:ilvl="4" w:tplc="041F0019" w:tentative="1">
      <w:start w:val="1"/>
      <w:numFmt w:val="lowerLetter"/>
      <w:lvlText w:val="%5."/>
      <w:lvlJc w:val="left"/>
      <w:pPr>
        <w:ind w:left="10971" w:hanging="360"/>
      </w:pPr>
    </w:lvl>
    <w:lvl w:ilvl="5" w:tplc="041F001B" w:tentative="1">
      <w:start w:val="1"/>
      <w:numFmt w:val="lowerRoman"/>
      <w:lvlText w:val="%6."/>
      <w:lvlJc w:val="right"/>
      <w:pPr>
        <w:ind w:left="11691" w:hanging="180"/>
      </w:pPr>
    </w:lvl>
    <w:lvl w:ilvl="6" w:tplc="041F000F" w:tentative="1">
      <w:start w:val="1"/>
      <w:numFmt w:val="decimal"/>
      <w:lvlText w:val="%7."/>
      <w:lvlJc w:val="left"/>
      <w:pPr>
        <w:ind w:left="12411" w:hanging="360"/>
      </w:pPr>
    </w:lvl>
    <w:lvl w:ilvl="7" w:tplc="041F0019" w:tentative="1">
      <w:start w:val="1"/>
      <w:numFmt w:val="lowerLetter"/>
      <w:lvlText w:val="%8."/>
      <w:lvlJc w:val="left"/>
      <w:pPr>
        <w:ind w:left="13131" w:hanging="360"/>
      </w:pPr>
    </w:lvl>
    <w:lvl w:ilvl="8" w:tplc="041F001B" w:tentative="1">
      <w:start w:val="1"/>
      <w:numFmt w:val="lowerRoman"/>
      <w:lvlText w:val="%9."/>
      <w:lvlJc w:val="right"/>
      <w:pPr>
        <w:ind w:left="13851" w:hanging="180"/>
      </w:pPr>
    </w:lvl>
  </w:abstractNum>
  <w:abstractNum w:abstractNumId="12" w15:restartNumberingAfterBreak="0">
    <w:nsid w:val="477F284B"/>
    <w:multiLevelType w:val="multilevel"/>
    <w:tmpl w:val="E864F0D0"/>
    <w:lvl w:ilvl="0">
      <w:start w:val="7"/>
      <w:numFmt w:val="decimal"/>
      <w:lvlText w:val="%1."/>
      <w:lvlJc w:val="left"/>
      <w:pPr>
        <w:ind w:left="108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3272" w:hanging="720"/>
      </w:pPr>
      <w:rPr>
        <w:rFonts w:hint="default"/>
      </w:rPr>
    </w:lvl>
    <w:lvl w:ilvl="3">
      <w:start w:val="1"/>
      <w:numFmt w:val="decimal"/>
      <w:isLgl/>
      <w:lvlText w:val="%1.%2.%3.%4."/>
      <w:lvlJc w:val="left"/>
      <w:pPr>
        <w:ind w:left="4188" w:hanging="720"/>
      </w:pPr>
      <w:rPr>
        <w:rFonts w:hint="default"/>
      </w:rPr>
    </w:lvl>
    <w:lvl w:ilvl="4">
      <w:start w:val="1"/>
      <w:numFmt w:val="decimal"/>
      <w:isLgl/>
      <w:lvlText w:val="%1.%2.%3.%4.%5."/>
      <w:lvlJc w:val="left"/>
      <w:pPr>
        <w:ind w:left="5464" w:hanging="1080"/>
      </w:pPr>
      <w:rPr>
        <w:rFonts w:hint="default"/>
      </w:rPr>
    </w:lvl>
    <w:lvl w:ilvl="5">
      <w:start w:val="1"/>
      <w:numFmt w:val="decimal"/>
      <w:isLgl/>
      <w:lvlText w:val="%1.%2.%3.%4.%5.%6."/>
      <w:lvlJc w:val="left"/>
      <w:pPr>
        <w:ind w:left="6380" w:hanging="1080"/>
      </w:pPr>
      <w:rPr>
        <w:rFonts w:hint="default"/>
      </w:rPr>
    </w:lvl>
    <w:lvl w:ilvl="6">
      <w:start w:val="1"/>
      <w:numFmt w:val="decimal"/>
      <w:isLgl/>
      <w:lvlText w:val="%1.%2.%3.%4.%5.%6.%7."/>
      <w:lvlJc w:val="left"/>
      <w:pPr>
        <w:ind w:left="7656" w:hanging="1440"/>
      </w:pPr>
      <w:rPr>
        <w:rFonts w:hint="default"/>
      </w:rPr>
    </w:lvl>
    <w:lvl w:ilvl="7">
      <w:start w:val="1"/>
      <w:numFmt w:val="decimal"/>
      <w:isLgl/>
      <w:lvlText w:val="%1.%2.%3.%4.%5.%6.%7.%8."/>
      <w:lvlJc w:val="left"/>
      <w:pPr>
        <w:ind w:left="8572" w:hanging="1440"/>
      </w:pPr>
      <w:rPr>
        <w:rFonts w:hint="default"/>
      </w:rPr>
    </w:lvl>
    <w:lvl w:ilvl="8">
      <w:start w:val="1"/>
      <w:numFmt w:val="decimal"/>
      <w:isLgl/>
      <w:lvlText w:val="%1.%2.%3.%4.%5.%6.%7.%8.%9."/>
      <w:lvlJc w:val="left"/>
      <w:pPr>
        <w:ind w:left="9848" w:hanging="1800"/>
      </w:pPr>
      <w:rPr>
        <w:rFonts w:hint="default"/>
      </w:rPr>
    </w:lvl>
  </w:abstractNum>
  <w:abstractNum w:abstractNumId="13" w15:restartNumberingAfterBreak="0">
    <w:nsid w:val="570530FF"/>
    <w:multiLevelType w:val="hybridMultilevel"/>
    <w:tmpl w:val="CF50B4E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61F42BED"/>
    <w:multiLevelType w:val="multilevel"/>
    <w:tmpl w:val="C25CFDFC"/>
    <w:lvl w:ilvl="0">
      <w:start w:val="9"/>
      <w:numFmt w:val="decimal"/>
      <w:lvlText w:val="%1."/>
      <w:lvlJc w:val="left"/>
      <w:pPr>
        <w:ind w:left="360" w:hanging="360"/>
      </w:pPr>
      <w:rPr>
        <w:rFonts w:hint="default"/>
        <w:sz w:val="22"/>
      </w:rPr>
    </w:lvl>
    <w:lvl w:ilvl="1">
      <w:start w:val="1"/>
      <w:numFmt w:val="decimal"/>
      <w:lvlText w:val="%1.%2."/>
      <w:lvlJc w:val="left"/>
      <w:pPr>
        <w:ind w:left="1440" w:hanging="720"/>
      </w:pPr>
      <w:rPr>
        <w:rFonts w:hint="default"/>
        <w:b/>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920" w:hanging="2160"/>
      </w:pPr>
      <w:rPr>
        <w:rFonts w:hint="default"/>
        <w:sz w:val="22"/>
      </w:rPr>
    </w:lvl>
  </w:abstractNum>
  <w:abstractNum w:abstractNumId="15" w15:restartNumberingAfterBreak="0">
    <w:nsid w:val="6515217A"/>
    <w:multiLevelType w:val="multilevel"/>
    <w:tmpl w:val="FE7699E0"/>
    <w:lvl w:ilvl="0">
      <w:start w:val="10"/>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70332FB5"/>
    <w:multiLevelType w:val="hybridMultilevel"/>
    <w:tmpl w:val="D2300F26"/>
    <w:lvl w:ilvl="0" w:tplc="041F000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7" w15:restartNumberingAfterBreak="0">
    <w:nsid w:val="75076E14"/>
    <w:multiLevelType w:val="multilevel"/>
    <w:tmpl w:val="7A86F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7"/>
  </w:num>
  <w:num w:numId="3">
    <w:abstractNumId w:val="7"/>
  </w:num>
  <w:num w:numId="4">
    <w:abstractNumId w:val="9"/>
  </w:num>
  <w:num w:numId="5">
    <w:abstractNumId w:val="13"/>
  </w:num>
  <w:num w:numId="6">
    <w:abstractNumId w:val="6"/>
  </w:num>
  <w:num w:numId="7">
    <w:abstractNumId w:val="0"/>
  </w:num>
  <w:num w:numId="8">
    <w:abstractNumId w:val="4"/>
  </w:num>
  <w:num w:numId="9">
    <w:abstractNumId w:val="2"/>
  </w:num>
  <w:num w:numId="10">
    <w:abstractNumId w:val="11"/>
  </w:num>
  <w:num w:numId="11">
    <w:abstractNumId w:val="3"/>
  </w:num>
  <w:num w:numId="12">
    <w:abstractNumId w:val="8"/>
  </w:num>
  <w:num w:numId="13">
    <w:abstractNumId w:val="1"/>
  </w:num>
  <w:num w:numId="14">
    <w:abstractNumId w:val="12"/>
  </w:num>
  <w:num w:numId="15">
    <w:abstractNumId w:val="14"/>
  </w:num>
  <w:num w:numId="16">
    <w:abstractNumId w:val="15"/>
  </w:num>
  <w:num w:numId="17">
    <w:abstractNumId w:val="16"/>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D59"/>
    <w:rsid w:val="00000FA3"/>
    <w:rsid w:val="000234EE"/>
    <w:rsid w:val="00025AFA"/>
    <w:rsid w:val="0002758F"/>
    <w:rsid w:val="000276DB"/>
    <w:rsid w:val="000312EE"/>
    <w:rsid w:val="00037DDB"/>
    <w:rsid w:val="000449EA"/>
    <w:rsid w:val="00047F45"/>
    <w:rsid w:val="00051D69"/>
    <w:rsid w:val="00054274"/>
    <w:rsid w:val="00054998"/>
    <w:rsid w:val="00061B0A"/>
    <w:rsid w:val="000655B5"/>
    <w:rsid w:val="0008353C"/>
    <w:rsid w:val="000856BB"/>
    <w:rsid w:val="00085A22"/>
    <w:rsid w:val="000872A5"/>
    <w:rsid w:val="00096F29"/>
    <w:rsid w:val="000A2B73"/>
    <w:rsid w:val="000B1D38"/>
    <w:rsid w:val="000B77F8"/>
    <w:rsid w:val="000C512E"/>
    <w:rsid w:val="000D6FCA"/>
    <w:rsid w:val="000E010C"/>
    <w:rsid w:val="000E755C"/>
    <w:rsid w:val="000F0CF0"/>
    <w:rsid w:val="000F710F"/>
    <w:rsid w:val="00106286"/>
    <w:rsid w:val="00116809"/>
    <w:rsid w:val="0012343D"/>
    <w:rsid w:val="00131FFE"/>
    <w:rsid w:val="00136687"/>
    <w:rsid w:val="00137253"/>
    <w:rsid w:val="001443C0"/>
    <w:rsid w:val="00151D74"/>
    <w:rsid w:val="00155070"/>
    <w:rsid w:val="001555C6"/>
    <w:rsid w:val="001660AC"/>
    <w:rsid w:val="00173231"/>
    <w:rsid w:val="0017642D"/>
    <w:rsid w:val="00187BAB"/>
    <w:rsid w:val="001930CE"/>
    <w:rsid w:val="00194F78"/>
    <w:rsid w:val="00197C30"/>
    <w:rsid w:val="001A685B"/>
    <w:rsid w:val="001B00FB"/>
    <w:rsid w:val="001B13AC"/>
    <w:rsid w:val="001B18AB"/>
    <w:rsid w:val="001B3B4E"/>
    <w:rsid w:val="001B5C5C"/>
    <w:rsid w:val="001C671F"/>
    <w:rsid w:val="001C6AFF"/>
    <w:rsid w:val="001D4618"/>
    <w:rsid w:val="001E4189"/>
    <w:rsid w:val="001E594D"/>
    <w:rsid w:val="001F245B"/>
    <w:rsid w:val="001F32F5"/>
    <w:rsid w:val="0020120A"/>
    <w:rsid w:val="002024B4"/>
    <w:rsid w:val="00203ABA"/>
    <w:rsid w:val="00206635"/>
    <w:rsid w:val="002215AC"/>
    <w:rsid w:val="00231AAE"/>
    <w:rsid w:val="00234DED"/>
    <w:rsid w:val="00242001"/>
    <w:rsid w:val="00251025"/>
    <w:rsid w:val="00253275"/>
    <w:rsid w:val="00263C02"/>
    <w:rsid w:val="002740C9"/>
    <w:rsid w:val="002747F7"/>
    <w:rsid w:val="00274AB5"/>
    <w:rsid w:val="0028756D"/>
    <w:rsid w:val="00290B17"/>
    <w:rsid w:val="002923AF"/>
    <w:rsid w:val="00293609"/>
    <w:rsid w:val="002978CE"/>
    <w:rsid w:val="002A10E0"/>
    <w:rsid w:val="002C1AEC"/>
    <w:rsid w:val="002C265A"/>
    <w:rsid w:val="002D0C6B"/>
    <w:rsid w:val="002D77C0"/>
    <w:rsid w:val="002E2581"/>
    <w:rsid w:val="002F28E3"/>
    <w:rsid w:val="002F2DB7"/>
    <w:rsid w:val="002F72AF"/>
    <w:rsid w:val="00301AE8"/>
    <w:rsid w:val="00301C83"/>
    <w:rsid w:val="003119D3"/>
    <w:rsid w:val="00313054"/>
    <w:rsid w:val="003233BE"/>
    <w:rsid w:val="00331B29"/>
    <w:rsid w:val="003366DB"/>
    <w:rsid w:val="0034492D"/>
    <w:rsid w:val="003518FA"/>
    <w:rsid w:val="00357950"/>
    <w:rsid w:val="00360425"/>
    <w:rsid w:val="0036137C"/>
    <w:rsid w:val="00364E18"/>
    <w:rsid w:val="003744CC"/>
    <w:rsid w:val="00377915"/>
    <w:rsid w:val="00387252"/>
    <w:rsid w:val="00387D2D"/>
    <w:rsid w:val="00390FD7"/>
    <w:rsid w:val="003A078D"/>
    <w:rsid w:val="003A1CF6"/>
    <w:rsid w:val="003B75C6"/>
    <w:rsid w:val="003C3ED0"/>
    <w:rsid w:val="003C3FC1"/>
    <w:rsid w:val="003C615B"/>
    <w:rsid w:val="003C77C8"/>
    <w:rsid w:val="003D55B9"/>
    <w:rsid w:val="003D6578"/>
    <w:rsid w:val="003D6829"/>
    <w:rsid w:val="003D7105"/>
    <w:rsid w:val="003D741D"/>
    <w:rsid w:val="003E6138"/>
    <w:rsid w:val="003E6781"/>
    <w:rsid w:val="003E7687"/>
    <w:rsid w:val="003F2EC1"/>
    <w:rsid w:val="003F780A"/>
    <w:rsid w:val="0040102D"/>
    <w:rsid w:val="004163EB"/>
    <w:rsid w:val="00416445"/>
    <w:rsid w:val="00425C61"/>
    <w:rsid w:val="00445539"/>
    <w:rsid w:val="00446B67"/>
    <w:rsid w:val="00452BF0"/>
    <w:rsid w:val="004626D6"/>
    <w:rsid w:val="00462B7E"/>
    <w:rsid w:val="00472CE5"/>
    <w:rsid w:val="00480B84"/>
    <w:rsid w:val="00483375"/>
    <w:rsid w:val="00483436"/>
    <w:rsid w:val="00484224"/>
    <w:rsid w:val="004846FD"/>
    <w:rsid w:val="0049314E"/>
    <w:rsid w:val="004946E9"/>
    <w:rsid w:val="004A15CD"/>
    <w:rsid w:val="004A3C10"/>
    <w:rsid w:val="004A412C"/>
    <w:rsid w:val="004C0E28"/>
    <w:rsid w:val="004D3E55"/>
    <w:rsid w:val="004D59CF"/>
    <w:rsid w:val="004E3EBC"/>
    <w:rsid w:val="004F19B3"/>
    <w:rsid w:val="004F2F0A"/>
    <w:rsid w:val="004F44DE"/>
    <w:rsid w:val="0050350D"/>
    <w:rsid w:val="00503DEC"/>
    <w:rsid w:val="0050727C"/>
    <w:rsid w:val="0051104E"/>
    <w:rsid w:val="005111B0"/>
    <w:rsid w:val="005115B5"/>
    <w:rsid w:val="005210BF"/>
    <w:rsid w:val="00523015"/>
    <w:rsid w:val="00523570"/>
    <w:rsid w:val="00525D01"/>
    <w:rsid w:val="00530A13"/>
    <w:rsid w:val="00541CA6"/>
    <w:rsid w:val="00542803"/>
    <w:rsid w:val="00543D6C"/>
    <w:rsid w:val="00550DA6"/>
    <w:rsid w:val="00556642"/>
    <w:rsid w:val="00556912"/>
    <w:rsid w:val="0056183B"/>
    <w:rsid w:val="00561C74"/>
    <w:rsid w:val="00564242"/>
    <w:rsid w:val="005703E3"/>
    <w:rsid w:val="005704A4"/>
    <w:rsid w:val="00574125"/>
    <w:rsid w:val="00576FCB"/>
    <w:rsid w:val="00577CCA"/>
    <w:rsid w:val="00582162"/>
    <w:rsid w:val="005827A1"/>
    <w:rsid w:val="005836B2"/>
    <w:rsid w:val="0058489D"/>
    <w:rsid w:val="005852AE"/>
    <w:rsid w:val="005854C8"/>
    <w:rsid w:val="0059182E"/>
    <w:rsid w:val="00595915"/>
    <w:rsid w:val="0059627E"/>
    <w:rsid w:val="0059761E"/>
    <w:rsid w:val="005A5F84"/>
    <w:rsid w:val="005A60CF"/>
    <w:rsid w:val="005B1C8D"/>
    <w:rsid w:val="005B4B36"/>
    <w:rsid w:val="005B5EF9"/>
    <w:rsid w:val="005D243B"/>
    <w:rsid w:val="005D6970"/>
    <w:rsid w:val="005E0350"/>
    <w:rsid w:val="005E0F05"/>
    <w:rsid w:val="005F1DF1"/>
    <w:rsid w:val="0062378F"/>
    <w:rsid w:val="0062544F"/>
    <w:rsid w:val="0063441F"/>
    <w:rsid w:val="0064213F"/>
    <w:rsid w:val="00644014"/>
    <w:rsid w:val="006564F1"/>
    <w:rsid w:val="00657C96"/>
    <w:rsid w:val="00672C70"/>
    <w:rsid w:val="00675A02"/>
    <w:rsid w:val="00681856"/>
    <w:rsid w:val="006838FA"/>
    <w:rsid w:val="00687F86"/>
    <w:rsid w:val="00691A67"/>
    <w:rsid w:val="006936A6"/>
    <w:rsid w:val="00694027"/>
    <w:rsid w:val="00695BF0"/>
    <w:rsid w:val="00696FD5"/>
    <w:rsid w:val="006A1B37"/>
    <w:rsid w:val="006A5681"/>
    <w:rsid w:val="006C02ED"/>
    <w:rsid w:val="006D0EB9"/>
    <w:rsid w:val="006D381F"/>
    <w:rsid w:val="006D477B"/>
    <w:rsid w:val="006D48A2"/>
    <w:rsid w:val="006E2A0A"/>
    <w:rsid w:val="006E34B9"/>
    <w:rsid w:val="006E4D08"/>
    <w:rsid w:val="006E65A3"/>
    <w:rsid w:val="006E72F6"/>
    <w:rsid w:val="006F297B"/>
    <w:rsid w:val="00703B7A"/>
    <w:rsid w:val="007047A9"/>
    <w:rsid w:val="0071180C"/>
    <w:rsid w:val="00722773"/>
    <w:rsid w:val="0072400A"/>
    <w:rsid w:val="00737988"/>
    <w:rsid w:val="007475FF"/>
    <w:rsid w:val="007501F6"/>
    <w:rsid w:val="00753026"/>
    <w:rsid w:val="00753E21"/>
    <w:rsid w:val="00757320"/>
    <w:rsid w:val="007661DF"/>
    <w:rsid w:val="00771F07"/>
    <w:rsid w:val="00772FDB"/>
    <w:rsid w:val="00777884"/>
    <w:rsid w:val="00784760"/>
    <w:rsid w:val="007866A1"/>
    <w:rsid w:val="00792625"/>
    <w:rsid w:val="007A25D2"/>
    <w:rsid w:val="007A4EB5"/>
    <w:rsid w:val="007A757E"/>
    <w:rsid w:val="007B3A90"/>
    <w:rsid w:val="007B636B"/>
    <w:rsid w:val="007C0DF1"/>
    <w:rsid w:val="007C117D"/>
    <w:rsid w:val="007C11FE"/>
    <w:rsid w:val="007C1EC2"/>
    <w:rsid w:val="007C6175"/>
    <w:rsid w:val="007D49D9"/>
    <w:rsid w:val="007D530B"/>
    <w:rsid w:val="007D69A5"/>
    <w:rsid w:val="007E4E12"/>
    <w:rsid w:val="007F226B"/>
    <w:rsid w:val="007F7B83"/>
    <w:rsid w:val="00804F62"/>
    <w:rsid w:val="008051EE"/>
    <w:rsid w:val="00823EB5"/>
    <w:rsid w:val="00827FC3"/>
    <w:rsid w:val="00835CC8"/>
    <w:rsid w:val="0084213A"/>
    <w:rsid w:val="0084659D"/>
    <w:rsid w:val="0084737C"/>
    <w:rsid w:val="00847A6B"/>
    <w:rsid w:val="00850B0B"/>
    <w:rsid w:val="00855632"/>
    <w:rsid w:val="00863F7E"/>
    <w:rsid w:val="008701C8"/>
    <w:rsid w:val="00870E1F"/>
    <w:rsid w:val="008746CD"/>
    <w:rsid w:val="00876148"/>
    <w:rsid w:val="00881F3D"/>
    <w:rsid w:val="00891170"/>
    <w:rsid w:val="008976F0"/>
    <w:rsid w:val="00897BFD"/>
    <w:rsid w:val="008A00B2"/>
    <w:rsid w:val="008C2337"/>
    <w:rsid w:val="008C3B68"/>
    <w:rsid w:val="008C7915"/>
    <w:rsid w:val="008D2C4A"/>
    <w:rsid w:val="008E3C58"/>
    <w:rsid w:val="008E7316"/>
    <w:rsid w:val="008E76DF"/>
    <w:rsid w:val="008F1453"/>
    <w:rsid w:val="008F6A2F"/>
    <w:rsid w:val="008F7D99"/>
    <w:rsid w:val="0090243E"/>
    <w:rsid w:val="00907EEA"/>
    <w:rsid w:val="00917043"/>
    <w:rsid w:val="00934B5F"/>
    <w:rsid w:val="00943AF5"/>
    <w:rsid w:val="0095314B"/>
    <w:rsid w:val="0095646C"/>
    <w:rsid w:val="009570DC"/>
    <w:rsid w:val="00960895"/>
    <w:rsid w:val="00960D27"/>
    <w:rsid w:val="0096748D"/>
    <w:rsid w:val="009753E0"/>
    <w:rsid w:val="0098242F"/>
    <w:rsid w:val="00982C0E"/>
    <w:rsid w:val="00983AD2"/>
    <w:rsid w:val="00987A4A"/>
    <w:rsid w:val="009950A9"/>
    <w:rsid w:val="009A68E6"/>
    <w:rsid w:val="009B01CA"/>
    <w:rsid w:val="009C2FE8"/>
    <w:rsid w:val="009C3E9B"/>
    <w:rsid w:val="009C5D59"/>
    <w:rsid w:val="009D04B7"/>
    <w:rsid w:val="009E2592"/>
    <w:rsid w:val="009F1C4A"/>
    <w:rsid w:val="009F3A87"/>
    <w:rsid w:val="009F6732"/>
    <w:rsid w:val="00A12D34"/>
    <w:rsid w:val="00A14871"/>
    <w:rsid w:val="00A206EE"/>
    <w:rsid w:val="00A22FC7"/>
    <w:rsid w:val="00A3301B"/>
    <w:rsid w:val="00A45C7B"/>
    <w:rsid w:val="00A522ED"/>
    <w:rsid w:val="00A612EA"/>
    <w:rsid w:val="00A62957"/>
    <w:rsid w:val="00A802E9"/>
    <w:rsid w:val="00A80BA7"/>
    <w:rsid w:val="00A82FA5"/>
    <w:rsid w:val="00A9216B"/>
    <w:rsid w:val="00AA06F3"/>
    <w:rsid w:val="00AA0AF8"/>
    <w:rsid w:val="00AA25B2"/>
    <w:rsid w:val="00AA7CE4"/>
    <w:rsid w:val="00AC2E4C"/>
    <w:rsid w:val="00AD0DCA"/>
    <w:rsid w:val="00AE0267"/>
    <w:rsid w:val="00AE1298"/>
    <w:rsid w:val="00AE3F17"/>
    <w:rsid w:val="00AE47AA"/>
    <w:rsid w:val="00AF7A93"/>
    <w:rsid w:val="00B0086E"/>
    <w:rsid w:val="00B00A94"/>
    <w:rsid w:val="00B15ECA"/>
    <w:rsid w:val="00B31E44"/>
    <w:rsid w:val="00B33756"/>
    <w:rsid w:val="00B37FAA"/>
    <w:rsid w:val="00B516BF"/>
    <w:rsid w:val="00B5188D"/>
    <w:rsid w:val="00B643E2"/>
    <w:rsid w:val="00B734DB"/>
    <w:rsid w:val="00B7791A"/>
    <w:rsid w:val="00B92125"/>
    <w:rsid w:val="00B927E0"/>
    <w:rsid w:val="00BA0B56"/>
    <w:rsid w:val="00BA25AB"/>
    <w:rsid w:val="00BA3151"/>
    <w:rsid w:val="00BA34A7"/>
    <w:rsid w:val="00BC32A4"/>
    <w:rsid w:val="00BC35B0"/>
    <w:rsid w:val="00BC482D"/>
    <w:rsid w:val="00BC595E"/>
    <w:rsid w:val="00BD3584"/>
    <w:rsid w:val="00BE070F"/>
    <w:rsid w:val="00BE15E0"/>
    <w:rsid w:val="00BE3E3E"/>
    <w:rsid w:val="00BE7273"/>
    <w:rsid w:val="00BF5576"/>
    <w:rsid w:val="00C12DF7"/>
    <w:rsid w:val="00C1323E"/>
    <w:rsid w:val="00C24F48"/>
    <w:rsid w:val="00C31198"/>
    <w:rsid w:val="00C3129E"/>
    <w:rsid w:val="00C36A9F"/>
    <w:rsid w:val="00C4793D"/>
    <w:rsid w:val="00C64117"/>
    <w:rsid w:val="00C64897"/>
    <w:rsid w:val="00C70F2E"/>
    <w:rsid w:val="00C83687"/>
    <w:rsid w:val="00C8464C"/>
    <w:rsid w:val="00C868B5"/>
    <w:rsid w:val="00C92601"/>
    <w:rsid w:val="00C967FB"/>
    <w:rsid w:val="00C97513"/>
    <w:rsid w:val="00CA2FFF"/>
    <w:rsid w:val="00CA423E"/>
    <w:rsid w:val="00CA4619"/>
    <w:rsid w:val="00CA506B"/>
    <w:rsid w:val="00CA5CAE"/>
    <w:rsid w:val="00CA62AE"/>
    <w:rsid w:val="00CB5F7C"/>
    <w:rsid w:val="00CC34BF"/>
    <w:rsid w:val="00CC3D59"/>
    <w:rsid w:val="00CC6CE0"/>
    <w:rsid w:val="00CD45D1"/>
    <w:rsid w:val="00CD662E"/>
    <w:rsid w:val="00CE09B0"/>
    <w:rsid w:val="00CE611D"/>
    <w:rsid w:val="00CF34D9"/>
    <w:rsid w:val="00CF5191"/>
    <w:rsid w:val="00CF72E7"/>
    <w:rsid w:val="00D20C32"/>
    <w:rsid w:val="00D24021"/>
    <w:rsid w:val="00D25B3E"/>
    <w:rsid w:val="00D33B87"/>
    <w:rsid w:val="00D34BA0"/>
    <w:rsid w:val="00D34C5C"/>
    <w:rsid w:val="00D4138E"/>
    <w:rsid w:val="00D42BC3"/>
    <w:rsid w:val="00D47A1B"/>
    <w:rsid w:val="00D5445A"/>
    <w:rsid w:val="00D61FC7"/>
    <w:rsid w:val="00D7290F"/>
    <w:rsid w:val="00D77E10"/>
    <w:rsid w:val="00D94A6A"/>
    <w:rsid w:val="00D96B55"/>
    <w:rsid w:val="00D97F79"/>
    <w:rsid w:val="00DA1C4C"/>
    <w:rsid w:val="00DA487B"/>
    <w:rsid w:val="00DA4C5A"/>
    <w:rsid w:val="00DA4F98"/>
    <w:rsid w:val="00DA78F0"/>
    <w:rsid w:val="00DB05B7"/>
    <w:rsid w:val="00DB713C"/>
    <w:rsid w:val="00DC384E"/>
    <w:rsid w:val="00DC43B1"/>
    <w:rsid w:val="00DD1AA9"/>
    <w:rsid w:val="00DE4CBB"/>
    <w:rsid w:val="00DF15D8"/>
    <w:rsid w:val="00DF291F"/>
    <w:rsid w:val="00E01DCE"/>
    <w:rsid w:val="00E064FD"/>
    <w:rsid w:val="00E06591"/>
    <w:rsid w:val="00E10045"/>
    <w:rsid w:val="00E10166"/>
    <w:rsid w:val="00E10B64"/>
    <w:rsid w:val="00E15387"/>
    <w:rsid w:val="00E371CB"/>
    <w:rsid w:val="00E37D5B"/>
    <w:rsid w:val="00E40A4A"/>
    <w:rsid w:val="00E71398"/>
    <w:rsid w:val="00E75D53"/>
    <w:rsid w:val="00EA39CC"/>
    <w:rsid w:val="00EB009D"/>
    <w:rsid w:val="00EB2BE6"/>
    <w:rsid w:val="00EB5D3B"/>
    <w:rsid w:val="00EC06E1"/>
    <w:rsid w:val="00EC54EF"/>
    <w:rsid w:val="00EC5F9C"/>
    <w:rsid w:val="00EC7CDE"/>
    <w:rsid w:val="00ED02EC"/>
    <w:rsid w:val="00ED4DD5"/>
    <w:rsid w:val="00ED6EF5"/>
    <w:rsid w:val="00ED701A"/>
    <w:rsid w:val="00ED7EFB"/>
    <w:rsid w:val="00EE1CDB"/>
    <w:rsid w:val="00EE5185"/>
    <w:rsid w:val="00EE6FFB"/>
    <w:rsid w:val="00EF458A"/>
    <w:rsid w:val="00EF4E4F"/>
    <w:rsid w:val="00F04536"/>
    <w:rsid w:val="00F06237"/>
    <w:rsid w:val="00F226E4"/>
    <w:rsid w:val="00F30194"/>
    <w:rsid w:val="00F34F9D"/>
    <w:rsid w:val="00F63DDD"/>
    <w:rsid w:val="00F66B84"/>
    <w:rsid w:val="00F71103"/>
    <w:rsid w:val="00F728BC"/>
    <w:rsid w:val="00F738DD"/>
    <w:rsid w:val="00F75F43"/>
    <w:rsid w:val="00F76EC1"/>
    <w:rsid w:val="00F841E8"/>
    <w:rsid w:val="00F922E1"/>
    <w:rsid w:val="00F92AEF"/>
    <w:rsid w:val="00F9434A"/>
    <w:rsid w:val="00FA1B7C"/>
    <w:rsid w:val="00FA2FD6"/>
    <w:rsid w:val="00FB464F"/>
    <w:rsid w:val="00FC3768"/>
    <w:rsid w:val="00FC45B2"/>
    <w:rsid w:val="00FC7F7C"/>
    <w:rsid w:val="00FD53AF"/>
    <w:rsid w:val="00FE3A5F"/>
    <w:rsid w:val="00FE720A"/>
    <w:rsid w:val="00FF3BCF"/>
    <w:rsid w:val="00FF66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2CA980"/>
  <w15:docId w15:val="{BC4B7B14-F93D-4244-B41D-F3791EF8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420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827A1"/>
    <w:pPr>
      <w:ind w:left="720"/>
      <w:contextualSpacing/>
    </w:pPr>
  </w:style>
  <w:style w:type="character" w:customStyle="1" w:styleId="Balk1Char">
    <w:name w:val="Başlık 1 Char"/>
    <w:basedOn w:val="VarsaylanParagrafYazTipi"/>
    <w:link w:val="Balk1"/>
    <w:uiPriority w:val="9"/>
    <w:rsid w:val="00242001"/>
    <w:rPr>
      <w:rFonts w:ascii="Times New Roman" w:eastAsia="Times New Roman" w:hAnsi="Times New Roman" w:cs="Times New Roman"/>
      <w:b/>
      <w:bCs/>
      <w:kern w:val="36"/>
      <w:sz w:val="48"/>
      <w:szCs w:val="48"/>
    </w:rPr>
  </w:style>
  <w:style w:type="table" w:styleId="TabloKlavuzu">
    <w:name w:val="Table Grid"/>
    <w:basedOn w:val="NormalTablo"/>
    <w:rsid w:val="0048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4846FD"/>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4846FD"/>
    <w:rPr>
      <w:rFonts w:ascii="Times New Roman" w:eastAsia="Times New Roman" w:hAnsi="Times New Roman" w:cs="Times New Roman"/>
      <w:sz w:val="24"/>
      <w:szCs w:val="24"/>
    </w:rPr>
  </w:style>
  <w:style w:type="paragraph" w:customStyle="1" w:styleId="TableParagraph">
    <w:name w:val="Table Paragraph"/>
    <w:basedOn w:val="Normal"/>
    <w:uiPriority w:val="99"/>
    <w:rsid w:val="004846FD"/>
    <w:pPr>
      <w:widowControl w:val="0"/>
      <w:spacing w:after="0" w:line="240" w:lineRule="auto"/>
    </w:pPr>
    <w:rPr>
      <w:rFonts w:ascii="Calibri" w:hAnsi="Calibri" w:cs="Calibri"/>
      <w:lang w:val="en-US"/>
    </w:rPr>
  </w:style>
  <w:style w:type="paragraph" w:styleId="NormalWeb">
    <w:name w:val="Normal (Web)"/>
    <w:basedOn w:val="Normal"/>
    <w:uiPriority w:val="99"/>
    <w:unhideWhenUsed/>
    <w:rsid w:val="004846FD"/>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rsid w:val="003D741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rsid w:val="003D741D"/>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3233BE"/>
    <w:rPr>
      <w:sz w:val="16"/>
      <w:szCs w:val="16"/>
    </w:rPr>
  </w:style>
  <w:style w:type="paragraph" w:styleId="AklamaMetni">
    <w:name w:val="annotation text"/>
    <w:basedOn w:val="Normal"/>
    <w:link w:val="AklamaMetniChar"/>
    <w:uiPriority w:val="99"/>
    <w:semiHidden/>
    <w:unhideWhenUsed/>
    <w:rsid w:val="003233B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233BE"/>
    <w:rPr>
      <w:sz w:val="20"/>
      <w:szCs w:val="20"/>
    </w:rPr>
  </w:style>
  <w:style w:type="paragraph" w:styleId="AklamaKonusu">
    <w:name w:val="annotation subject"/>
    <w:basedOn w:val="AklamaMetni"/>
    <w:next w:val="AklamaMetni"/>
    <w:link w:val="AklamaKonusuChar"/>
    <w:uiPriority w:val="99"/>
    <w:semiHidden/>
    <w:unhideWhenUsed/>
    <w:rsid w:val="003233BE"/>
    <w:rPr>
      <w:b/>
      <w:bCs/>
    </w:rPr>
  </w:style>
  <w:style w:type="character" w:customStyle="1" w:styleId="AklamaKonusuChar">
    <w:name w:val="Açıklama Konusu Char"/>
    <w:basedOn w:val="AklamaMetniChar"/>
    <w:link w:val="AklamaKonusu"/>
    <w:uiPriority w:val="99"/>
    <w:semiHidden/>
    <w:rsid w:val="003233BE"/>
    <w:rPr>
      <w:b/>
      <w:bCs/>
      <w:sz w:val="20"/>
      <w:szCs w:val="20"/>
    </w:rPr>
  </w:style>
  <w:style w:type="paragraph" w:styleId="BalonMetni">
    <w:name w:val="Balloon Text"/>
    <w:basedOn w:val="Normal"/>
    <w:link w:val="BalonMetniChar"/>
    <w:uiPriority w:val="99"/>
    <w:semiHidden/>
    <w:unhideWhenUsed/>
    <w:rsid w:val="003233B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233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6282">
      <w:bodyDiv w:val="1"/>
      <w:marLeft w:val="0"/>
      <w:marRight w:val="0"/>
      <w:marTop w:val="0"/>
      <w:marBottom w:val="0"/>
      <w:divBdr>
        <w:top w:val="none" w:sz="0" w:space="0" w:color="auto"/>
        <w:left w:val="none" w:sz="0" w:space="0" w:color="auto"/>
        <w:bottom w:val="none" w:sz="0" w:space="0" w:color="auto"/>
        <w:right w:val="none" w:sz="0" w:space="0" w:color="auto"/>
      </w:divBdr>
    </w:div>
    <w:div w:id="553202186">
      <w:bodyDiv w:val="1"/>
      <w:marLeft w:val="0"/>
      <w:marRight w:val="0"/>
      <w:marTop w:val="0"/>
      <w:marBottom w:val="0"/>
      <w:divBdr>
        <w:top w:val="none" w:sz="0" w:space="0" w:color="auto"/>
        <w:left w:val="none" w:sz="0" w:space="0" w:color="auto"/>
        <w:bottom w:val="none" w:sz="0" w:space="0" w:color="auto"/>
        <w:right w:val="none" w:sz="0" w:space="0" w:color="auto"/>
      </w:divBdr>
    </w:div>
    <w:div w:id="978001619">
      <w:bodyDiv w:val="1"/>
      <w:marLeft w:val="0"/>
      <w:marRight w:val="0"/>
      <w:marTop w:val="0"/>
      <w:marBottom w:val="0"/>
      <w:divBdr>
        <w:top w:val="none" w:sz="0" w:space="0" w:color="auto"/>
        <w:left w:val="none" w:sz="0" w:space="0" w:color="auto"/>
        <w:bottom w:val="none" w:sz="0" w:space="0" w:color="auto"/>
        <w:right w:val="none" w:sz="0" w:space="0" w:color="auto"/>
      </w:divBdr>
    </w:div>
    <w:div w:id="1915511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86ACF-D859-43A0-A716-AB55506A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9</Pages>
  <Words>2251</Words>
  <Characters>12837</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DİNÇSOY</dc:creator>
  <cp:lastModifiedBy>Elif Şentürk</cp:lastModifiedBy>
  <cp:revision>526</cp:revision>
  <dcterms:created xsi:type="dcterms:W3CDTF">2024-02-26T07:42:00Z</dcterms:created>
  <dcterms:modified xsi:type="dcterms:W3CDTF">2024-06-10T12:06:00Z</dcterms:modified>
</cp:coreProperties>
</file>